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D8FF3C" w14:textId="77777777" w:rsidR="00077501" w:rsidRDefault="00077501" w:rsidP="00077501">
      <w:pPr>
        <w:pStyle w:val="Title"/>
        <w:rPr>
          <w:sz w:val="41"/>
          <w:szCs w:val="41"/>
          <w:rtl/>
        </w:rPr>
      </w:pPr>
      <w:bookmarkStart w:id="0" w:name="_Hlk59635488"/>
      <w:r>
        <w:rPr>
          <w:rFonts w:hint="cs"/>
          <w:sz w:val="41"/>
          <w:szCs w:val="41"/>
          <w:rtl/>
        </w:rPr>
        <w:t>مشخصات سرمایه پذیر</w:t>
      </w:r>
    </w:p>
    <w:p w14:paraId="4DC457CB" w14:textId="77777777" w:rsidR="00077501" w:rsidRDefault="00077501" w:rsidP="00077501">
      <w:pPr>
        <w:pStyle w:val="Heading1"/>
        <w:rPr>
          <w:rtl/>
        </w:rPr>
      </w:pPr>
      <w:r>
        <w:rPr>
          <w:rtl/>
        </w:rPr>
        <w:t xml:space="preserve">اطلاعات عمومی </w:t>
      </w:r>
    </w:p>
    <w:p w14:paraId="0068ED07" w14:textId="77777777" w:rsidR="00077501" w:rsidRDefault="00077501" w:rsidP="00077501">
      <w:pPr>
        <w:pStyle w:val="ListParagraph"/>
        <w:numPr>
          <w:ilvl w:val="0"/>
          <w:numId w:val="4"/>
        </w:numPr>
        <w:spacing w:before="0" w:after="100" w:afterAutospacing="1"/>
        <w:rPr>
          <w:rFonts w:cs="Times New Roman"/>
          <w:rtl/>
        </w:rPr>
        <w:sectPr w:rsidR="00077501" w:rsidSect="00077501">
          <w:footerReference w:type="default" r:id="rId7"/>
          <w:pgSz w:w="11907" w:h="16839" w:code="9"/>
          <w:pgMar w:top="1440" w:right="1440" w:bottom="1440" w:left="1440" w:header="57" w:footer="567" w:gutter="0"/>
          <w:cols w:space="708"/>
          <w:bidi/>
          <w:docGrid w:linePitch="360"/>
        </w:sectPr>
      </w:pPr>
    </w:p>
    <w:p w14:paraId="57784753" w14:textId="32E8EC33" w:rsidR="00505579" w:rsidRDefault="00505579" w:rsidP="00A16BA6">
      <w:pPr>
        <w:pStyle w:val="ListParagraph"/>
        <w:numPr>
          <w:ilvl w:val="0"/>
          <w:numId w:val="4"/>
        </w:numPr>
        <w:shd w:val="clear" w:color="auto" w:fill="FFFF00"/>
        <w:spacing w:before="0" w:after="100" w:afterAutospacing="1"/>
        <w:ind w:left="386"/>
      </w:pPr>
      <w:bookmarkStart w:id="1" w:name="_Hlk60492872"/>
      <w:r>
        <w:rPr>
          <w:rFonts w:hint="cs"/>
          <w:rtl/>
        </w:rPr>
        <w:t xml:space="preserve">نام: </w:t>
      </w:r>
      <w:r w:rsidR="00A16BA6">
        <w:rPr>
          <w:rFonts w:hint="cs"/>
          <w:rtl/>
          <w:lang w:bidi="fa-IR"/>
        </w:rPr>
        <w:t>نیلا تجارت بین الملل آینده</w:t>
      </w:r>
    </w:p>
    <w:p w14:paraId="3C55119F" w14:textId="42ECDE09" w:rsidR="00505579" w:rsidRDefault="00505579" w:rsidP="008206E4">
      <w:pPr>
        <w:pStyle w:val="ListParagraph"/>
        <w:numPr>
          <w:ilvl w:val="0"/>
          <w:numId w:val="4"/>
        </w:numPr>
        <w:shd w:val="clear" w:color="auto" w:fill="FFFF00"/>
        <w:spacing w:before="0" w:after="100" w:afterAutospacing="1"/>
        <w:ind w:left="386"/>
        <w:rPr>
          <w:rtl/>
        </w:rPr>
      </w:pPr>
      <w:r>
        <w:rPr>
          <w:rtl/>
        </w:rPr>
        <w:t>نوع</w:t>
      </w:r>
      <w:r>
        <w:rPr>
          <w:rFonts w:hint="cs"/>
          <w:rtl/>
        </w:rPr>
        <w:t>:</w:t>
      </w:r>
      <w:r w:rsidRPr="009C17BD">
        <w:rPr>
          <w:rFonts w:cstheme="minorHAnsi" w:hint="cs"/>
          <w:rtl/>
        </w:rPr>
        <w:t xml:space="preserve"> </w:t>
      </w:r>
      <w:r>
        <w:rPr>
          <w:rFonts w:cstheme="minorHAnsi" w:hint="cs"/>
          <w:rtl/>
        </w:rPr>
        <w:t xml:space="preserve">سهامی خاص </w:t>
      </w:r>
    </w:p>
    <w:p w14:paraId="2691CBC4" w14:textId="7863CA0E" w:rsidR="00505579" w:rsidRDefault="00505579" w:rsidP="00A16BA6">
      <w:pPr>
        <w:pStyle w:val="ListParagraph"/>
        <w:numPr>
          <w:ilvl w:val="0"/>
          <w:numId w:val="4"/>
        </w:numPr>
        <w:shd w:val="clear" w:color="auto" w:fill="FFFF00"/>
        <w:spacing w:before="100" w:beforeAutospacing="1" w:after="100" w:afterAutospacing="1"/>
        <w:ind w:left="386"/>
        <w:rPr>
          <w:rtl/>
        </w:rPr>
      </w:pPr>
      <w:r>
        <w:rPr>
          <w:rtl/>
        </w:rPr>
        <w:t xml:space="preserve">شناسه ملی: </w:t>
      </w:r>
      <w:r>
        <w:rPr>
          <w:rFonts w:cstheme="minorHAnsi" w:hint="cs"/>
          <w:rtl/>
        </w:rPr>
        <w:t xml:space="preserve"> </w:t>
      </w:r>
      <w:r w:rsidR="00A16BA6">
        <w:rPr>
          <w:rFonts w:cstheme="minorHAnsi" w:hint="cs"/>
          <w:rtl/>
        </w:rPr>
        <w:t>14009420050</w:t>
      </w:r>
    </w:p>
    <w:p w14:paraId="4242F139" w14:textId="2934D357" w:rsidR="00505579" w:rsidRDefault="00505579" w:rsidP="000C099C">
      <w:pPr>
        <w:pStyle w:val="ListParagraph"/>
        <w:shd w:val="clear" w:color="auto" w:fill="FFFF00"/>
        <w:spacing w:before="100" w:beforeAutospacing="1" w:after="100" w:afterAutospacing="1"/>
        <w:rPr>
          <w:rtl/>
        </w:rPr>
      </w:pPr>
      <w:r>
        <w:rPr>
          <w:rtl/>
        </w:rPr>
        <w:t>کد اقتصادی:</w:t>
      </w:r>
      <w:r w:rsidR="000C099C" w:rsidRPr="000C099C">
        <w:rPr>
          <w:rtl/>
        </w:rPr>
        <w:t xml:space="preserve"> 411667333468</w:t>
      </w:r>
    </w:p>
    <w:p w14:paraId="1D2CFB70" w14:textId="231D941D" w:rsidR="00505579" w:rsidRDefault="00505579" w:rsidP="00A16BA6">
      <w:pPr>
        <w:pStyle w:val="ListParagraph"/>
        <w:numPr>
          <w:ilvl w:val="0"/>
          <w:numId w:val="4"/>
        </w:numPr>
        <w:shd w:val="clear" w:color="auto" w:fill="FFFF00"/>
        <w:spacing w:before="100" w:beforeAutospacing="1" w:after="100" w:afterAutospacing="1"/>
        <w:ind w:left="386"/>
        <w:rPr>
          <w:rtl/>
        </w:rPr>
      </w:pPr>
      <w:r>
        <w:rPr>
          <w:rtl/>
        </w:rPr>
        <w:t xml:space="preserve">شماره ثبت: </w:t>
      </w:r>
      <w:r w:rsidR="00A16BA6">
        <w:rPr>
          <w:rFonts w:cstheme="minorHAnsi" w:hint="cs"/>
          <w:rtl/>
        </w:rPr>
        <w:t>564842</w:t>
      </w:r>
    </w:p>
    <w:p w14:paraId="61B6C875" w14:textId="1BB06339" w:rsidR="00505579" w:rsidRDefault="00505579" w:rsidP="00A16BA6">
      <w:pPr>
        <w:pStyle w:val="ListParagraph"/>
        <w:numPr>
          <w:ilvl w:val="0"/>
          <w:numId w:val="4"/>
        </w:numPr>
        <w:shd w:val="clear" w:color="auto" w:fill="FFFF00"/>
        <w:spacing w:before="100" w:beforeAutospacing="1" w:after="100" w:afterAutospacing="1"/>
        <w:ind w:left="386"/>
      </w:pPr>
      <w:r>
        <w:rPr>
          <w:rtl/>
        </w:rPr>
        <w:t>تاریخ ثبت:</w:t>
      </w:r>
      <w:r>
        <w:rPr>
          <w:rFonts w:hint="cs"/>
          <w:rtl/>
        </w:rPr>
        <w:t xml:space="preserve"> </w:t>
      </w:r>
      <w:r w:rsidR="00A16BA6">
        <w:rPr>
          <w:rFonts w:hint="cs"/>
          <w:rtl/>
        </w:rPr>
        <w:t>19/06/1399</w:t>
      </w:r>
    </w:p>
    <w:p w14:paraId="3C35295D" w14:textId="59D60A30" w:rsidR="00505579" w:rsidRDefault="00505579" w:rsidP="00A16BA6">
      <w:pPr>
        <w:pStyle w:val="ListParagraph"/>
        <w:numPr>
          <w:ilvl w:val="0"/>
          <w:numId w:val="4"/>
        </w:numPr>
        <w:shd w:val="clear" w:color="auto" w:fill="FFFF00"/>
        <w:spacing w:before="100" w:beforeAutospacing="1" w:after="100" w:afterAutospacing="1"/>
        <w:ind w:left="386"/>
        <w:rPr>
          <w:rtl/>
        </w:rPr>
      </w:pPr>
      <w:r>
        <w:rPr>
          <w:rFonts w:hint="cs"/>
          <w:rtl/>
        </w:rPr>
        <w:t xml:space="preserve">محل ثبت: اداره ثبت شرکت های استان </w:t>
      </w:r>
      <w:r w:rsidR="00A16BA6">
        <w:rPr>
          <w:rFonts w:hint="cs"/>
          <w:rtl/>
          <w:lang w:bidi="fa-IR"/>
        </w:rPr>
        <w:t>تهران</w:t>
      </w:r>
    </w:p>
    <w:p w14:paraId="5E80AE19" w14:textId="508372C9" w:rsidR="00505579" w:rsidRDefault="00505579" w:rsidP="00A16BA6">
      <w:pPr>
        <w:pStyle w:val="ListParagraph"/>
        <w:numPr>
          <w:ilvl w:val="0"/>
          <w:numId w:val="4"/>
        </w:numPr>
        <w:shd w:val="clear" w:color="auto" w:fill="FFFF00"/>
        <w:spacing w:before="100" w:beforeAutospacing="1" w:after="100" w:afterAutospacing="1"/>
        <w:ind w:left="386"/>
        <w:rPr>
          <w:rtl/>
        </w:rPr>
      </w:pPr>
      <w:r>
        <w:rPr>
          <w:rtl/>
        </w:rPr>
        <w:t xml:space="preserve">مدیرعامل: </w:t>
      </w:r>
      <w:r w:rsidR="00A16BA6">
        <w:rPr>
          <w:rFonts w:cstheme="minorHAnsi" w:hint="cs"/>
          <w:rtl/>
        </w:rPr>
        <w:t>الهام مجذوب قدیرلی</w:t>
      </w:r>
    </w:p>
    <w:p w14:paraId="09A3E2B5" w14:textId="7C6E08F7" w:rsidR="00505579" w:rsidRDefault="00505579" w:rsidP="00A16BA6">
      <w:pPr>
        <w:pStyle w:val="ListParagraph"/>
        <w:numPr>
          <w:ilvl w:val="0"/>
          <w:numId w:val="4"/>
        </w:numPr>
        <w:shd w:val="clear" w:color="auto" w:fill="FFFF00"/>
        <w:spacing w:before="100" w:beforeAutospacing="1" w:after="100" w:afterAutospacing="1"/>
        <w:ind w:left="386"/>
        <w:rPr>
          <w:rtl/>
        </w:rPr>
      </w:pPr>
      <w:r>
        <w:rPr>
          <w:rtl/>
        </w:rPr>
        <w:t xml:space="preserve">کد ملی مدیرعامل: </w:t>
      </w:r>
      <w:r w:rsidR="00A16BA6">
        <w:rPr>
          <w:rFonts w:cstheme="minorHAnsi"/>
        </w:rPr>
        <w:t>0602476100</w:t>
      </w:r>
    </w:p>
    <w:p w14:paraId="6F3CE343" w14:textId="56E0CB47" w:rsidR="00505579" w:rsidRDefault="00505579" w:rsidP="008206E4">
      <w:pPr>
        <w:pStyle w:val="ListParagraph"/>
        <w:numPr>
          <w:ilvl w:val="0"/>
          <w:numId w:val="4"/>
        </w:numPr>
        <w:shd w:val="clear" w:color="auto" w:fill="FFFF00"/>
        <w:spacing w:before="100" w:beforeAutospacing="1" w:after="100" w:afterAutospacing="1"/>
        <w:ind w:left="386"/>
        <w:rPr>
          <w:rtl/>
        </w:rPr>
      </w:pPr>
      <w:r>
        <w:rPr>
          <w:rFonts w:hint="cs"/>
          <w:rtl/>
        </w:rPr>
        <w:t>موبایل</w:t>
      </w:r>
      <w:r>
        <w:rPr>
          <w:rtl/>
        </w:rPr>
        <w:t xml:space="preserve"> مدیرعامل: </w:t>
      </w:r>
      <w:r w:rsidR="008206E4">
        <w:rPr>
          <w:rFonts w:cstheme="minorHAnsi" w:hint="cs"/>
          <w:rtl/>
        </w:rPr>
        <w:t>09122750167</w:t>
      </w:r>
    </w:p>
    <w:p w14:paraId="0DE7734F" w14:textId="071AAFA5" w:rsidR="00505579" w:rsidRDefault="00505579" w:rsidP="003B1854">
      <w:pPr>
        <w:pStyle w:val="ListParagraph"/>
        <w:numPr>
          <w:ilvl w:val="0"/>
          <w:numId w:val="4"/>
        </w:numPr>
        <w:shd w:val="clear" w:color="auto" w:fill="FFFF00"/>
        <w:spacing w:before="100" w:beforeAutospacing="1" w:after="100" w:afterAutospacing="1"/>
        <w:ind w:left="386"/>
        <w:rPr>
          <w:rtl/>
        </w:rPr>
      </w:pPr>
      <w:r>
        <w:rPr>
          <w:rtl/>
        </w:rPr>
        <w:t xml:space="preserve">فکس: </w:t>
      </w:r>
      <w:r w:rsidR="003B1854">
        <w:rPr>
          <w:rFonts w:hint="cs"/>
          <w:rtl/>
        </w:rPr>
        <w:t>44174140</w:t>
      </w:r>
    </w:p>
    <w:p w14:paraId="033F5BD2" w14:textId="26406711" w:rsidR="00505579" w:rsidRDefault="00505579" w:rsidP="008206E4">
      <w:pPr>
        <w:pStyle w:val="ListParagraph"/>
        <w:numPr>
          <w:ilvl w:val="0"/>
          <w:numId w:val="4"/>
        </w:numPr>
        <w:shd w:val="clear" w:color="auto" w:fill="FFFF00"/>
        <w:spacing w:before="100" w:beforeAutospacing="1" w:after="100" w:afterAutospacing="1"/>
        <w:ind w:left="386"/>
        <w:rPr>
          <w:rtl/>
        </w:rPr>
      </w:pPr>
      <w:r>
        <w:rPr>
          <w:rtl/>
        </w:rPr>
        <w:t xml:space="preserve">شماره تلفن: </w:t>
      </w:r>
      <w:r w:rsidR="008206E4">
        <w:rPr>
          <w:rFonts w:cstheme="minorHAnsi" w:hint="cs"/>
          <w:rtl/>
        </w:rPr>
        <w:t>44163940</w:t>
      </w:r>
    </w:p>
    <w:p w14:paraId="30B22AA8" w14:textId="25141B2E" w:rsidR="00505579" w:rsidRDefault="00505579" w:rsidP="008206E4">
      <w:pPr>
        <w:pStyle w:val="ListParagraph"/>
        <w:numPr>
          <w:ilvl w:val="0"/>
          <w:numId w:val="4"/>
        </w:numPr>
        <w:shd w:val="clear" w:color="auto" w:fill="FFFF00"/>
        <w:spacing w:before="100" w:beforeAutospacing="1" w:after="100" w:afterAutospacing="1"/>
        <w:ind w:left="386"/>
        <w:rPr>
          <w:rtl/>
        </w:rPr>
      </w:pPr>
      <w:r>
        <w:rPr>
          <w:rtl/>
        </w:rPr>
        <w:t>ایمیل</w:t>
      </w:r>
      <w:r>
        <w:rPr>
          <w:rFonts w:hint="cs"/>
          <w:rtl/>
        </w:rPr>
        <w:t xml:space="preserve"> رسمی</w:t>
      </w:r>
      <w:r>
        <w:rPr>
          <w:rtl/>
        </w:rPr>
        <w:t xml:space="preserve">: </w:t>
      </w:r>
      <w:r w:rsidR="008206E4">
        <w:rPr>
          <w:rFonts w:cstheme="minorHAnsi"/>
        </w:rPr>
        <w:t>s.m.talebi84@gmail.com</w:t>
      </w:r>
    </w:p>
    <w:p w14:paraId="3E1B3EAF" w14:textId="6A53A6C4" w:rsidR="00505579" w:rsidRDefault="00505579" w:rsidP="008206E4">
      <w:pPr>
        <w:pStyle w:val="ListParagraph"/>
        <w:numPr>
          <w:ilvl w:val="0"/>
          <w:numId w:val="4"/>
        </w:numPr>
        <w:shd w:val="clear" w:color="auto" w:fill="FFFF00"/>
        <w:spacing w:before="100" w:beforeAutospacing="1" w:after="100" w:afterAutospacing="1"/>
        <w:ind w:left="386"/>
        <w:rPr>
          <w:rtl/>
        </w:rPr>
      </w:pPr>
      <w:r>
        <w:rPr>
          <w:rtl/>
        </w:rPr>
        <w:t xml:space="preserve">سایت: </w:t>
      </w:r>
      <w:r w:rsidR="008206E4">
        <w:rPr>
          <w:rFonts w:cstheme="minorHAnsi"/>
          <w:lang w:val="en-CA"/>
        </w:rPr>
        <w:t>nilatejrat.ir</w:t>
      </w:r>
    </w:p>
    <w:p w14:paraId="36408D47" w14:textId="0E0C3402" w:rsidR="00505579" w:rsidRDefault="00505579" w:rsidP="000C099C">
      <w:pPr>
        <w:pStyle w:val="ListParagraph"/>
        <w:numPr>
          <w:ilvl w:val="0"/>
          <w:numId w:val="4"/>
        </w:numPr>
        <w:shd w:val="clear" w:color="auto" w:fill="FFFF00"/>
        <w:spacing w:before="100" w:beforeAutospacing="1" w:after="100" w:afterAutospacing="1"/>
        <w:ind w:left="386"/>
        <w:rPr>
          <w:rtl/>
        </w:rPr>
      </w:pPr>
      <w:r>
        <w:rPr>
          <w:rtl/>
        </w:rPr>
        <w:t>آدرس</w:t>
      </w:r>
      <w:r>
        <w:rPr>
          <w:rFonts w:hint="cs"/>
          <w:rtl/>
        </w:rPr>
        <w:t xml:space="preserve"> ثبتی</w:t>
      </w:r>
      <w:r>
        <w:rPr>
          <w:rtl/>
        </w:rPr>
        <w:t xml:space="preserve">: </w:t>
      </w:r>
      <w:r w:rsidR="000C099C">
        <w:rPr>
          <w:rFonts w:cstheme="minorHAnsi" w:hint="cs"/>
          <w:rtl/>
        </w:rPr>
        <w:t xml:space="preserve">بلوار غربی ورزشکاه آزادی </w:t>
      </w:r>
      <w:r w:rsidR="000C099C">
        <w:rPr>
          <w:rFonts w:hint="cs"/>
          <w:rtl/>
        </w:rPr>
        <w:t>بعد از پژوهشگاه نفت پلاک 1 ساختمان شماره 1</w:t>
      </w:r>
    </w:p>
    <w:p w14:paraId="65789E21" w14:textId="4B2B4F5B" w:rsidR="00505579" w:rsidRDefault="00505579" w:rsidP="000C099C">
      <w:pPr>
        <w:pStyle w:val="ListParagraph"/>
        <w:numPr>
          <w:ilvl w:val="0"/>
          <w:numId w:val="4"/>
        </w:numPr>
        <w:shd w:val="clear" w:color="auto" w:fill="FFFF00"/>
        <w:spacing w:before="100" w:beforeAutospacing="1" w:after="100" w:afterAutospacing="1"/>
        <w:rPr>
          <w:rtl/>
        </w:rPr>
        <w:sectPr w:rsidR="00505579" w:rsidSect="00E827A4">
          <w:type w:val="continuous"/>
          <w:pgSz w:w="11907" w:h="16839" w:code="9"/>
          <w:pgMar w:top="1440" w:right="1440" w:bottom="1440" w:left="1440" w:header="57" w:footer="567" w:gutter="0"/>
          <w:cols w:num="2" w:space="335"/>
          <w:bidi/>
          <w:docGrid w:linePitch="360"/>
        </w:sectPr>
      </w:pPr>
      <w:r>
        <w:rPr>
          <w:rtl/>
        </w:rPr>
        <w:t xml:space="preserve">کد پستی: </w:t>
      </w:r>
      <w:r w:rsidR="000C099C" w:rsidRPr="000C099C">
        <w:rPr>
          <w:rtl/>
        </w:rPr>
        <w:t>1485613391</w:t>
      </w:r>
    </w:p>
    <w:p w14:paraId="335B1065" w14:textId="77777777" w:rsidR="003E7226" w:rsidRDefault="003E7226" w:rsidP="003E7226">
      <w:pPr>
        <w:pStyle w:val="Heading1"/>
        <w:rPr>
          <w:rtl/>
        </w:rPr>
      </w:pPr>
    </w:p>
    <w:p w14:paraId="1A20B193" w14:textId="77777777" w:rsidR="000C099C" w:rsidRDefault="003E7226" w:rsidP="000C099C">
      <w:pPr>
        <w:pStyle w:val="Heading1"/>
        <w:rPr>
          <w:rtl/>
        </w:rPr>
      </w:pPr>
      <w:r>
        <w:rPr>
          <w:rtl/>
        </w:rPr>
        <w:t>معرف</w:t>
      </w:r>
      <w:r>
        <w:rPr>
          <w:rFonts w:hint="cs"/>
          <w:rtl/>
        </w:rPr>
        <w:t>ی</w:t>
      </w:r>
      <w:r>
        <w:rPr>
          <w:rtl/>
        </w:rPr>
        <w:t xml:space="preserve"> کوتاه شرکت</w:t>
      </w:r>
      <w:r w:rsidR="000C099C">
        <w:rPr>
          <w:rFonts w:hint="cs"/>
          <w:rtl/>
        </w:rPr>
        <w:t xml:space="preserve"> </w:t>
      </w:r>
    </w:p>
    <w:p w14:paraId="626C1E72" w14:textId="24AB37F1" w:rsidR="003E7226" w:rsidRDefault="000C099C" w:rsidP="000C099C">
      <w:pPr>
        <w:pStyle w:val="Heading1"/>
      </w:pPr>
      <w:r>
        <w:rPr>
          <w:rFonts w:hint="cs"/>
          <w:rtl/>
          <w:lang w:bidi="ar-SA"/>
        </w:rPr>
        <w:t>مجم</w:t>
      </w:r>
      <w:r w:rsidRPr="000C099C">
        <w:rPr>
          <w:rtl/>
          <w:lang w:bidi="ar-SA"/>
        </w:rPr>
        <w:t xml:space="preserve">وعه ما در زمینه تامین کالا در گروه های شوینده، سلولزی، ظروف یکبار مصرف،ملزومات نظافتی،لوازم التحریر و اداری و غذایی  تجربه و حضور حرفه ای دارد. تمام زیر ساخت های نیلا تجارت بین الملل آینده به طور تخصصی برای تامین کالاهای سازمانی طراحی شده اند. ما قصد داریم در حداقل زمان با کیفیت ترین ها را برای </w:t>
      </w:r>
      <w:r>
        <w:rPr>
          <w:rFonts w:hint="cs"/>
          <w:rtl/>
          <w:lang w:bidi="ar-SA"/>
        </w:rPr>
        <w:t>مشتریان</w:t>
      </w:r>
      <w:r w:rsidRPr="000C099C">
        <w:rPr>
          <w:rtl/>
          <w:lang w:bidi="ar-SA"/>
        </w:rPr>
        <w:t xml:space="preserve"> تهیه نماییم</w:t>
      </w:r>
      <w:r w:rsidRPr="000C099C">
        <w:t>.</w:t>
      </w:r>
    </w:p>
    <w:p w14:paraId="57ACA509" w14:textId="77777777" w:rsidR="000C099C" w:rsidRPr="000C099C" w:rsidRDefault="000C099C" w:rsidP="000C099C">
      <w:pPr>
        <w:rPr>
          <w:rtl/>
          <w:lang w:bidi="fa-IR"/>
        </w:rPr>
      </w:pPr>
    </w:p>
    <w:p w14:paraId="4C2CD2DD" w14:textId="418189CD" w:rsidR="00077501" w:rsidRDefault="00077501" w:rsidP="00077501">
      <w:pPr>
        <w:pStyle w:val="Heading1"/>
        <w:rPr>
          <w:rtl/>
        </w:rPr>
      </w:pPr>
      <w:r w:rsidRPr="00B836CF">
        <w:rPr>
          <w:rtl/>
        </w:rPr>
        <w:t>سهامداران</w:t>
      </w:r>
      <w:r>
        <w:rPr>
          <w:rtl/>
        </w:rPr>
        <w:t xml:space="preserve"> بالای ده درصد </w:t>
      </w:r>
    </w:p>
    <w:tbl>
      <w:tblPr>
        <w:tblStyle w:val="TableGrid"/>
        <w:bidiVisual/>
        <w:tblW w:w="0" w:type="auto"/>
        <w:jc w:val="center"/>
        <w:tblLook w:val="04A0" w:firstRow="1" w:lastRow="0" w:firstColumn="1" w:lastColumn="0" w:noHBand="0" w:noVBand="1"/>
      </w:tblPr>
      <w:tblGrid>
        <w:gridCol w:w="1443"/>
        <w:gridCol w:w="2029"/>
        <w:gridCol w:w="1429"/>
        <w:gridCol w:w="1378"/>
      </w:tblGrid>
      <w:tr w:rsidR="00505579" w:rsidRPr="004C1AF0" w14:paraId="37AC152E" w14:textId="77777777" w:rsidTr="00E827A4">
        <w:trPr>
          <w:trHeight w:val="470"/>
          <w:jc w:val="center"/>
        </w:trPr>
        <w:tc>
          <w:tcPr>
            <w:tcW w:w="1443" w:type="dxa"/>
            <w:shd w:val="clear" w:color="auto" w:fill="000000" w:themeFill="text1"/>
            <w:vAlign w:val="center"/>
          </w:tcPr>
          <w:p w14:paraId="258045B7" w14:textId="77777777" w:rsidR="00505579" w:rsidRPr="004C1AF0" w:rsidRDefault="00505579" w:rsidP="00E827A4">
            <w:pPr>
              <w:pStyle w:val="child"/>
              <w:bidi/>
              <w:spacing w:before="0" w:beforeAutospacing="0" w:after="0" w:afterAutospacing="0"/>
              <w:jc w:val="center"/>
              <w:rPr>
                <w:rFonts w:asciiTheme="minorHAnsi" w:eastAsia="Times New Roman" w:hAnsiTheme="minorHAnsi" w:cstheme="minorHAnsi"/>
                <w:b/>
                <w:bCs/>
                <w:color w:val="FFFFFF" w:themeColor="background1"/>
                <w:sz w:val="22"/>
                <w:szCs w:val="22"/>
                <w:rtl/>
              </w:rPr>
            </w:pPr>
            <w:r w:rsidRPr="004C1AF0">
              <w:rPr>
                <w:rFonts w:asciiTheme="minorHAnsi" w:hAnsiTheme="minorHAnsi" w:cstheme="minorHAnsi"/>
                <w:color w:val="FFFFFF" w:themeColor="background1"/>
                <w:sz w:val="22"/>
                <w:szCs w:val="22"/>
                <w:rtl/>
              </w:rPr>
              <w:t>کد/شناسه ملی</w:t>
            </w:r>
          </w:p>
        </w:tc>
        <w:tc>
          <w:tcPr>
            <w:tcW w:w="2029" w:type="dxa"/>
            <w:shd w:val="clear" w:color="auto" w:fill="000000" w:themeFill="text1"/>
            <w:vAlign w:val="center"/>
          </w:tcPr>
          <w:p w14:paraId="44FF3B99" w14:textId="77777777" w:rsidR="00505579" w:rsidRPr="004C1AF0" w:rsidRDefault="00505579" w:rsidP="00E827A4">
            <w:pPr>
              <w:pStyle w:val="child"/>
              <w:bidi/>
              <w:spacing w:before="0" w:beforeAutospacing="0" w:after="0" w:afterAutospacing="0"/>
              <w:jc w:val="center"/>
              <w:rPr>
                <w:rFonts w:asciiTheme="minorHAnsi" w:eastAsia="Times New Roman" w:hAnsiTheme="minorHAnsi" w:cstheme="minorHAnsi"/>
                <w:b/>
                <w:bCs/>
                <w:color w:val="FFFFFF" w:themeColor="background1"/>
                <w:sz w:val="22"/>
                <w:szCs w:val="22"/>
                <w:rtl/>
              </w:rPr>
            </w:pPr>
            <w:r w:rsidRPr="004C1AF0">
              <w:rPr>
                <w:rFonts w:asciiTheme="minorHAnsi" w:eastAsia="Times New Roman" w:hAnsiTheme="minorHAnsi" w:cstheme="minorHAnsi"/>
                <w:b/>
                <w:bCs/>
                <w:color w:val="FFFFFF" w:themeColor="background1"/>
                <w:sz w:val="22"/>
                <w:szCs w:val="22"/>
                <w:rtl/>
              </w:rPr>
              <w:t>نام</w:t>
            </w:r>
          </w:p>
        </w:tc>
        <w:tc>
          <w:tcPr>
            <w:tcW w:w="1261" w:type="dxa"/>
            <w:shd w:val="clear" w:color="auto" w:fill="000000" w:themeFill="text1"/>
            <w:vAlign w:val="center"/>
          </w:tcPr>
          <w:p w14:paraId="0E9E2651" w14:textId="77777777" w:rsidR="00505579" w:rsidRPr="004C1AF0" w:rsidRDefault="00505579" w:rsidP="00E827A4">
            <w:pPr>
              <w:pStyle w:val="child"/>
              <w:bidi/>
              <w:spacing w:before="0" w:beforeAutospacing="0" w:after="0" w:afterAutospacing="0"/>
              <w:jc w:val="center"/>
              <w:rPr>
                <w:rFonts w:asciiTheme="minorHAnsi" w:eastAsia="Times New Roman" w:hAnsiTheme="minorHAnsi" w:cstheme="minorHAnsi"/>
                <w:b/>
                <w:bCs/>
                <w:color w:val="FFFFFF" w:themeColor="background1"/>
                <w:sz w:val="22"/>
                <w:szCs w:val="22"/>
                <w:rtl/>
              </w:rPr>
            </w:pPr>
            <w:r w:rsidRPr="004C1AF0">
              <w:rPr>
                <w:rFonts w:asciiTheme="minorHAnsi" w:eastAsia="Times New Roman" w:hAnsiTheme="minorHAnsi" w:cstheme="minorHAnsi"/>
                <w:b/>
                <w:bCs/>
                <w:color w:val="FFFFFF" w:themeColor="background1"/>
                <w:sz w:val="22"/>
                <w:szCs w:val="22"/>
                <w:rtl/>
              </w:rPr>
              <w:t xml:space="preserve">نوع </w:t>
            </w:r>
            <w:r>
              <w:rPr>
                <w:rFonts w:asciiTheme="minorHAnsi" w:eastAsia="Times New Roman" w:hAnsiTheme="minorHAnsi" w:cstheme="minorHAnsi" w:hint="cs"/>
                <w:b/>
                <w:bCs/>
                <w:color w:val="FFFFFF" w:themeColor="background1"/>
                <w:sz w:val="22"/>
                <w:szCs w:val="22"/>
                <w:rtl/>
              </w:rPr>
              <w:t>(حقیقی/حقوقی)</w:t>
            </w:r>
          </w:p>
        </w:tc>
        <w:tc>
          <w:tcPr>
            <w:tcW w:w="1378" w:type="dxa"/>
            <w:shd w:val="clear" w:color="auto" w:fill="000000" w:themeFill="text1"/>
            <w:vAlign w:val="center"/>
          </w:tcPr>
          <w:p w14:paraId="64309AB6" w14:textId="77777777" w:rsidR="00505579" w:rsidRPr="004C1AF0" w:rsidRDefault="00505579" w:rsidP="00E827A4">
            <w:pPr>
              <w:pStyle w:val="child"/>
              <w:bidi/>
              <w:spacing w:before="0" w:beforeAutospacing="0" w:after="0" w:afterAutospacing="0"/>
              <w:jc w:val="center"/>
              <w:rPr>
                <w:rFonts w:asciiTheme="minorHAnsi" w:eastAsia="Times New Roman" w:hAnsiTheme="minorHAnsi" w:cstheme="minorHAnsi"/>
                <w:b/>
                <w:bCs/>
                <w:color w:val="FFFFFF" w:themeColor="background1"/>
                <w:sz w:val="22"/>
                <w:szCs w:val="22"/>
                <w:rtl/>
              </w:rPr>
            </w:pPr>
            <w:r w:rsidRPr="004C1AF0">
              <w:rPr>
                <w:rFonts w:asciiTheme="minorHAnsi" w:eastAsia="Times New Roman" w:hAnsiTheme="minorHAnsi" w:cstheme="minorHAnsi"/>
                <w:b/>
                <w:bCs/>
                <w:color w:val="FFFFFF" w:themeColor="background1"/>
                <w:sz w:val="22"/>
                <w:szCs w:val="22"/>
                <w:rtl/>
              </w:rPr>
              <w:t>درصد مالکیت</w:t>
            </w:r>
          </w:p>
        </w:tc>
      </w:tr>
      <w:tr w:rsidR="00505579" w:rsidRPr="004C1AF0" w14:paraId="578BBDCC" w14:textId="77777777" w:rsidTr="003B65F4">
        <w:trPr>
          <w:jc w:val="center"/>
        </w:trPr>
        <w:tc>
          <w:tcPr>
            <w:tcW w:w="1443" w:type="dxa"/>
            <w:shd w:val="clear" w:color="auto" w:fill="FFFF00"/>
          </w:tcPr>
          <w:p w14:paraId="5FB5501D" w14:textId="38572770" w:rsidR="00505579" w:rsidRPr="004C1AF0" w:rsidRDefault="00071311" w:rsidP="00E827A4">
            <w:pPr>
              <w:pStyle w:val="child"/>
              <w:bidi/>
              <w:spacing w:before="0" w:beforeAutospacing="0" w:after="0" w:afterAutospacing="0"/>
              <w:jc w:val="center"/>
              <w:rPr>
                <w:rFonts w:asciiTheme="minorHAnsi" w:eastAsia="Times New Roman" w:hAnsiTheme="minorHAnsi" w:cstheme="minorHAnsi"/>
                <w:b/>
                <w:bCs/>
                <w:sz w:val="22"/>
                <w:szCs w:val="22"/>
                <w:rtl/>
              </w:rPr>
            </w:pPr>
            <w:r>
              <w:rPr>
                <w:rFonts w:asciiTheme="minorHAnsi" w:eastAsia="Times New Roman" w:hAnsiTheme="minorHAnsi" w:cstheme="minorHAnsi" w:hint="cs"/>
                <w:b/>
                <w:bCs/>
                <w:sz w:val="22"/>
                <w:szCs w:val="22"/>
                <w:rtl/>
              </w:rPr>
              <w:t>0073</w:t>
            </w:r>
            <w:r w:rsidR="008206E4">
              <w:rPr>
                <w:rFonts w:asciiTheme="minorHAnsi" w:eastAsia="Times New Roman" w:hAnsiTheme="minorHAnsi" w:cstheme="minorHAnsi" w:hint="cs"/>
                <w:b/>
                <w:bCs/>
                <w:sz w:val="22"/>
                <w:szCs w:val="22"/>
                <w:rtl/>
              </w:rPr>
              <w:t>646385</w:t>
            </w:r>
          </w:p>
        </w:tc>
        <w:tc>
          <w:tcPr>
            <w:tcW w:w="2029" w:type="dxa"/>
            <w:shd w:val="clear" w:color="auto" w:fill="FFFF00"/>
          </w:tcPr>
          <w:p w14:paraId="49CF5089" w14:textId="6CFC57BC" w:rsidR="00505579" w:rsidRPr="004C1AF0" w:rsidRDefault="008206E4" w:rsidP="008A72EE">
            <w:pPr>
              <w:pStyle w:val="child"/>
              <w:bidi/>
              <w:spacing w:before="0" w:beforeAutospacing="0" w:after="0" w:afterAutospacing="0"/>
              <w:jc w:val="center"/>
              <w:rPr>
                <w:rFonts w:asciiTheme="minorHAnsi" w:eastAsia="Times New Roman" w:hAnsiTheme="minorHAnsi" w:cstheme="minorHAnsi"/>
                <w:b/>
                <w:bCs/>
                <w:sz w:val="22"/>
                <w:szCs w:val="22"/>
                <w:rtl/>
              </w:rPr>
            </w:pPr>
            <w:r>
              <w:rPr>
                <w:rFonts w:asciiTheme="minorHAnsi" w:eastAsia="Times New Roman" w:hAnsiTheme="minorHAnsi" w:cstheme="minorHAnsi" w:hint="cs"/>
                <w:b/>
                <w:bCs/>
                <w:sz w:val="22"/>
                <w:szCs w:val="22"/>
                <w:rtl/>
              </w:rPr>
              <w:t>سید محمد طالبی کاسوا</w:t>
            </w:r>
            <w:r w:rsidR="008A72EE">
              <w:rPr>
                <w:rFonts w:asciiTheme="minorHAnsi" w:eastAsia="Times New Roman" w:hAnsiTheme="minorHAnsi" w:cstheme="minorHAnsi" w:hint="cs"/>
                <w:b/>
                <w:bCs/>
                <w:sz w:val="22"/>
                <w:szCs w:val="22"/>
                <w:rtl/>
              </w:rPr>
              <w:t>یی</w:t>
            </w:r>
          </w:p>
        </w:tc>
        <w:tc>
          <w:tcPr>
            <w:tcW w:w="1261" w:type="dxa"/>
            <w:shd w:val="clear" w:color="auto" w:fill="FFFF00"/>
          </w:tcPr>
          <w:p w14:paraId="3151761B" w14:textId="280087C3" w:rsidR="00505579" w:rsidRPr="004C1AF0" w:rsidRDefault="008206E4" w:rsidP="00E827A4">
            <w:pPr>
              <w:pStyle w:val="child"/>
              <w:bidi/>
              <w:spacing w:before="0" w:beforeAutospacing="0" w:after="0" w:afterAutospacing="0"/>
              <w:jc w:val="center"/>
              <w:rPr>
                <w:rFonts w:asciiTheme="minorHAnsi" w:eastAsia="Times New Roman" w:hAnsiTheme="minorHAnsi" w:cstheme="minorHAnsi"/>
                <w:b/>
                <w:bCs/>
                <w:sz w:val="22"/>
                <w:szCs w:val="22"/>
                <w:rtl/>
              </w:rPr>
            </w:pPr>
            <w:r>
              <w:rPr>
                <w:rFonts w:asciiTheme="minorHAnsi" w:eastAsia="Times New Roman" w:hAnsiTheme="minorHAnsi" w:cstheme="minorHAnsi" w:hint="cs"/>
                <w:b/>
                <w:bCs/>
                <w:sz w:val="22"/>
                <w:szCs w:val="22"/>
                <w:rtl/>
              </w:rPr>
              <w:t>حقیقی</w:t>
            </w:r>
          </w:p>
        </w:tc>
        <w:tc>
          <w:tcPr>
            <w:tcW w:w="1378" w:type="dxa"/>
            <w:shd w:val="clear" w:color="auto" w:fill="FFFF00"/>
          </w:tcPr>
          <w:p w14:paraId="1D2CB796" w14:textId="20759948" w:rsidR="00505579" w:rsidRPr="004C1AF0" w:rsidRDefault="008206E4" w:rsidP="00E827A4">
            <w:pPr>
              <w:pStyle w:val="child"/>
              <w:bidi/>
              <w:spacing w:before="0" w:beforeAutospacing="0" w:after="0" w:afterAutospacing="0"/>
              <w:jc w:val="center"/>
              <w:rPr>
                <w:rFonts w:asciiTheme="minorHAnsi" w:eastAsia="Times New Roman" w:hAnsiTheme="minorHAnsi" w:cstheme="minorHAnsi"/>
                <w:b/>
                <w:bCs/>
                <w:sz w:val="22"/>
                <w:szCs w:val="22"/>
                <w:rtl/>
              </w:rPr>
            </w:pPr>
            <w:r>
              <w:rPr>
                <w:rFonts w:asciiTheme="minorHAnsi" w:eastAsia="Times New Roman" w:hAnsiTheme="minorHAnsi" w:cstheme="minorHAnsi" w:hint="cs"/>
                <w:b/>
                <w:bCs/>
                <w:sz w:val="22"/>
                <w:szCs w:val="22"/>
                <w:rtl/>
              </w:rPr>
              <w:t>70</w:t>
            </w:r>
          </w:p>
        </w:tc>
      </w:tr>
      <w:tr w:rsidR="00505579" w:rsidRPr="004C1AF0" w14:paraId="695A2A96" w14:textId="77777777" w:rsidTr="003B65F4">
        <w:trPr>
          <w:jc w:val="center"/>
        </w:trPr>
        <w:tc>
          <w:tcPr>
            <w:tcW w:w="1443" w:type="dxa"/>
            <w:shd w:val="clear" w:color="auto" w:fill="FFFF00"/>
          </w:tcPr>
          <w:p w14:paraId="26FD1FD1" w14:textId="1EAB5A25" w:rsidR="00505579" w:rsidRPr="004C1AF0" w:rsidRDefault="008206E4" w:rsidP="00E827A4">
            <w:pPr>
              <w:pStyle w:val="child"/>
              <w:bidi/>
              <w:spacing w:before="0" w:beforeAutospacing="0" w:after="0" w:afterAutospacing="0"/>
              <w:jc w:val="center"/>
              <w:rPr>
                <w:rFonts w:asciiTheme="minorHAnsi" w:eastAsia="Times New Roman" w:hAnsiTheme="minorHAnsi" w:cstheme="minorHAnsi"/>
                <w:b/>
                <w:bCs/>
                <w:sz w:val="22"/>
                <w:szCs w:val="22"/>
                <w:rtl/>
              </w:rPr>
            </w:pPr>
            <w:r>
              <w:rPr>
                <w:rFonts w:asciiTheme="minorHAnsi" w:eastAsia="Times New Roman" w:hAnsiTheme="minorHAnsi" w:cstheme="minorHAnsi" w:hint="cs"/>
                <w:b/>
                <w:bCs/>
                <w:sz w:val="22"/>
                <w:szCs w:val="22"/>
                <w:rtl/>
              </w:rPr>
              <w:t>0602476100</w:t>
            </w:r>
          </w:p>
        </w:tc>
        <w:tc>
          <w:tcPr>
            <w:tcW w:w="2029" w:type="dxa"/>
            <w:shd w:val="clear" w:color="auto" w:fill="FFFF00"/>
          </w:tcPr>
          <w:p w14:paraId="57BA4D32" w14:textId="7FB05606" w:rsidR="00505579" w:rsidRPr="004C1AF0" w:rsidRDefault="008206E4" w:rsidP="00E827A4">
            <w:pPr>
              <w:pStyle w:val="child"/>
              <w:bidi/>
              <w:spacing w:before="0" w:beforeAutospacing="0" w:after="0" w:afterAutospacing="0"/>
              <w:jc w:val="center"/>
              <w:rPr>
                <w:rFonts w:asciiTheme="minorHAnsi" w:eastAsia="Times New Roman" w:hAnsiTheme="minorHAnsi" w:cstheme="minorHAnsi"/>
                <w:b/>
                <w:bCs/>
                <w:sz w:val="22"/>
                <w:szCs w:val="22"/>
                <w:rtl/>
              </w:rPr>
            </w:pPr>
            <w:r>
              <w:rPr>
                <w:rFonts w:asciiTheme="minorHAnsi" w:eastAsia="Times New Roman" w:hAnsiTheme="minorHAnsi" w:cstheme="minorHAnsi" w:hint="cs"/>
                <w:b/>
                <w:bCs/>
                <w:sz w:val="22"/>
                <w:szCs w:val="22"/>
                <w:rtl/>
              </w:rPr>
              <w:t xml:space="preserve">الهام مجذوب قدیرلی </w:t>
            </w:r>
          </w:p>
        </w:tc>
        <w:tc>
          <w:tcPr>
            <w:tcW w:w="1261" w:type="dxa"/>
            <w:shd w:val="clear" w:color="auto" w:fill="FFFF00"/>
          </w:tcPr>
          <w:p w14:paraId="213060D1" w14:textId="7405AC35" w:rsidR="00505579" w:rsidRPr="004C1AF0" w:rsidRDefault="008206E4" w:rsidP="00E827A4">
            <w:pPr>
              <w:pStyle w:val="child"/>
              <w:bidi/>
              <w:spacing w:before="0" w:beforeAutospacing="0" w:after="0" w:afterAutospacing="0"/>
              <w:jc w:val="center"/>
              <w:rPr>
                <w:rFonts w:asciiTheme="minorHAnsi" w:eastAsia="Times New Roman" w:hAnsiTheme="minorHAnsi" w:cstheme="minorHAnsi"/>
                <w:b/>
                <w:bCs/>
                <w:sz w:val="22"/>
                <w:szCs w:val="22"/>
                <w:rtl/>
              </w:rPr>
            </w:pPr>
            <w:r>
              <w:rPr>
                <w:rFonts w:asciiTheme="minorHAnsi" w:eastAsia="Times New Roman" w:hAnsiTheme="minorHAnsi" w:cstheme="minorHAnsi" w:hint="cs"/>
                <w:b/>
                <w:bCs/>
                <w:sz w:val="22"/>
                <w:szCs w:val="22"/>
                <w:rtl/>
              </w:rPr>
              <w:t>حقیقی</w:t>
            </w:r>
          </w:p>
        </w:tc>
        <w:tc>
          <w:tcPr>
            <w:tcW w:w="1378" w:type="dxa"/>
            <w:shd w:val="clear" w:color="auto" w:fill="FFFF00"/>
          </w:tcPr>
          <w:p w14:paraId="57FEE9BF" w14:textId="634B0AEE" w:rsidR="00505579" w:rsidRPr="004C1AF0" w:rsidRDefault="008206E4" w:rsidP="00E827A4">
            <w:pPr>
              <w:pStyle w:val="child"/>
              <w:bidi/>
              <w:spacing w:before="0" w:beforeAutospacing="0" w:after="0" w:afterAutospacing="0"/>
              <w:jc w:val="center"/>
              <w:rPr>
                <w:rFonts w:asciiTheme="minorHAnsi" w:eastAsia="Times New Roman" w:hAnsiTheme="minorHAnsi" w:cstheme="minorHAnsi"/>
                <w:b/>
                <w:bCs/>
                <w:sz w:val="22"/>
                <w:szCs w:val="22"/>
                <w:rtl/>
              </w:rPr>
            </w:pPr>
            <w:r>
              <w:rPr>
                <w:rFonts w:asciiTheme="minorHAnsi" w:eastAsia="Times New Roman" w:hAnsiTheme="minorHAnsi" w:cstheme="minorHAnsi" w:hint="cs"/>
                <w:b/>
                <w:bCs/>
                <w:sz w:val="22"/>
                <w:szCs w:val="22"/>
                <w:rtl/>
              </w:rPr>
              <w:t>20</w:t>
            </w:r>
          </w:p>
        </w:tc>
      </w:tr>
      <w:tr w:rsidR="00505579" w14:paraId="0351A844" w14:textId="77777777" w:rsidTr="003B65F4">
        <w:trPr>
          <w:jc w:val="center"/>
        </w:trPr>
        <w:tc>
          <w:tcPr>
            <w:tcW w:w="1443" w:type="dxa"/>
            <w:shd w:val="clear" w:color="auto" w:fill="FFFF00"/>
          </w:tcPr>
          <w:p w14:paraId="4320B367" w14:textId="2212F6B6" w:rsidR="00505579" w:rsidRDefault="00505579" w:rsidP="00E827A4">
            <w:pPr>
              <w:pStyle w:val="child"/>
              <w:bidi/>
              <w:spacing w:before="0" w:beforeAutospacing="0" w:after="0" w:afterAutospacing="0"/>
              <w:jc w:val="center"/>
              <w:rPr>
                <w:rFonts w:cstheme="minorHAnsi"/>
                <w:rtl/>
              </w:rPr>
            </w:pPr>
          </w:p>
        </w:tc>
        <w:tc>
          <w:tcPr>
            <w:tcW w:w="2029" w:type="dxa"/>
            <w:shd w:val="clear" w:color="auto" w:fill="FFFF00"/>
          </w:tcPr>
          <w:p w14:paraId="588F5A5F" w14:textId="1C3F54F1" w:rsidR="00505579" w:rsidRDefault="008206E4" w:rsidP="00E827A4">
            <w:pPr>
              <w:pStyle w:val="child"/>
              <w:bidi/>
              <w:spacing w:before="0" w:beforeAutospacing="0" w:after="0" w:afterAutospacing="0"/>
              <w:jc w:val="center"/>
              <w:rPr>
                <w:rFonts w:cstheme="minorHAnsi"/>
                <w:rtl/>
              </w:rPr>
            </w:pPr>
            <w:r>
              <w:rPr>
                <w:rFonts w:cstheme="minorHAnsi" w:hint="cs"/>
                <w:rtl/>
              </w:rPr>
              <w:t>سید عبدالمجید طالبی کاسوایی</w:t>
            </w:r>
          </w:p>
        </w:tc>
        <w:tc>
          <w:tcPr>
            <w:tcW w:w="1261" w:type="dxa"/>
            <w:shd w:val="clear" w:color="auto" w:fill="FFFF00"/>
          </w:tcPr>
          <w:p w14:paraId="0E8AD431" w14:textId="0F5EF035" w:rsidR="00505579" w:rsidRDefault="008206E4" w:rsidP="00E827A4">
            <w:pPr>
              <w:pStyle w:val="child"/>
              <w:bidi/>
              <w:spacing w:before="0" w:beforeAutospacing="0" w:after="0" w:afterAutospacing="0"/>
              <w:jc w:val="center"/>
              <w:rPr>
                <w:rFonts w:cstheme="minorHAnsi"/>
                <w:rtl/>
              </w:rPr>
            </w:pPr>
            <w:r>
              <w:rPr>
                <w:rFonts w:cstheme="minorHAnsi" w:hint="cs"/>
                <w:rtl/>
              </w:rPr>
              <w:t>حقیقی</w:t>
            </w:r>
          </w:p>
        </w:tc>
        <w:tc>
          <w:tcPr>
            <w:tcW w:w="1378" w:type="dxa"/>
            <w:shd w:val="clear" w:color="auto" w:fill="FFFF00"/>
          </w:tcPr>
          <w:p w14:paraId="7EFB21EE" w14:textId="202A8E25" w:rsidR="00505579" w:rsidRDefault="008206E4" w:rsidP="00E827A4">
            <w:pPr>
              <w:pStyle w:val="child"/>
              <w:bidi/>
              <w:spacing w:before="0" w:beforeAutospacing="0" w:after="0" w:afterAutospacing="0"/>
              <w:jc w:val="center"/>
              <w:rPr>
                <w:rFonts w:cstheme="minorHAnsi"/>
                <w:rtl/>
              </w:rPr>
            </w:pPr>
            <w:r>
              <w:rPr>
                <w:rFonts w:cstheme="minorHAnsi" w:hint="cs"/>
                <w:rtl/>
              </w:rPr>
              <w:t>10</w:t>
            </w:r>
          </w:p>
        </w:tc>
      </w:tr>
    </w:tbl>
    <w:p w14:paraId="4027BFFE" w14:textId="77777777" w:rsidR="00077501" w:rsidRDefault="00077501" w:rsidP="00077501">
      <w:pPr>
        <w:pStyle w:val="Heading1"/>
        <w:rPr>
          <w:rtl/>
        </w:rPr>
      </w:pPr>
      <w:r>
        <w:rPr>
          <w:rtl/>
        </w:rPr>
        <w:t>مشخصات اعضای هیات مدیره</w:t>
      </w:r>
    </w:p>
    <w:tbl>
      <w:tblPr>
        <w:tblStyle w:val="TableGrid"/>
        <w:bidiVisual/>
        <w:tblW w:w="8646" w:type="dxa"/>
        <w:jc w:val="center"/>
        <w:tblCellMar>
          <w:left w:w="20" w:type="dxa"/>
          <w:right w:w="20" w:type="dxa"/>
        </w:tblCellMar>
        <w:tblLook w:val="04A0" w:firstRow="1" w:lastRow="0" w:firstColumn="1" w:lastColumn="0" w:noHBand="0" w:noVBand="1"/>
      </w:tblPr>
      <w:tblGrid>
        <w:gridCol w:w="1262"/>
        <w:gridCol w:w="1582"/>
        <w:gridCol w:w="1087"/>
        <w:gridCol w:w="1381"/>
        <w:gridCol w:w="3334"/>
      </w:tblGrid>
      <w:tr w:rsidR="00505579" w:rsidRPr="004C1AF0" w14:paraId="09F81D7B" w14:textId="77777777" w:rsidTr="00505579">
        <w:trPr>
          <w:trHeight w:val="470"/>
          <w:jc w:val="center"/>
        </w:trPr>
        <w:tc>
          <w:tcPr>
            <w:tcW w:w="1262" w:type="dxa"/>
            <w:shd w:val="clear" w:color="auto" w:fill="000000" w:themeFill="text1"/>
            <w:vAlign w:val="center"/>
          </w:tcPr>
          <w:p w14:paraId="4558D834" w14:textId="77777777" w:rsidR="00505579" w:rsidRPr="004C1AF0" w:rsidRDefault="00505579" w:rsidP="00E827A4">
            <w:pPr>
              <w:pStyle w:val="child"/>
              <w:bidi/>
              <w:spacing w:before="0" w:beforeAutospacing="0" w:after="0" w:afterAutospacing="0"/>
              <w:jc w:val="center"/>
              <w:rPr>
                <w:rFonts w:asciiTheme="minorHAnsi" w:eastAsia="Times New Roman" w:hAnsiTheme="minorHAnsi" w:cstheme="minorHAnsi"/>
                <w:b/>
                <w:bCs/>
                <w:color w:val="FFFFFF" w:themeColor="background1"/>
                <w:sz w:val="22"/>
                <w:szCs w:val="22"/>
                <w:rtl/>
              </w:rPr>
            </w:pPr>
            <w:r w:rsidRPr="009C17BD">
              <w:rPr>
                <w:rFonts w:asciiTheme="minorHAnsi" w:eastAsia="Times New Roman" w:hAnsiTheme="minorHAnsi" w:cstheme="minorHAnsi"/>
                <w:b/>
                <w:bCs/>
                <w:color w:val="FFFFFF" w:themeColor="background1"/>
                <w:sz w:val="22"/>
                <w:szCs w:val="22"/>
                <w:rtl/>
              </w:rPr>
              <w:t>کد ملی</w:t>
            </w:r>
          </w:p>
        </w:tc>
        <w:tc>
          <w:tcPr>
            <w:tcW w:w="1582" w:type="dxa"/>
            <w:shd w:val="clear" w:color="auto" w:fill="000000" w:themeFill="text1"/>
            <w:vAlign w:val="center"/>
          </w:tcPr>
          <w:p w14:paraId="7C6B24E5" w14:textId="77777777" w:rsidR="00505579" w:rsidRPr="004C1AF0" w:rsidRDefault="00505579" w:rsidP="00E827A4">
            <w:pPr>
              <w:pStyle w:val="child"/>
              <w:bidi/>
              <w:spacing w:before="0" w:beforeAutospacing="0" w:after="0" w:afterAutospacing="0"/>
              <w:ind w:left="720" w:hanging="720"/>
              <w:jc w:val="center"/>
              <w:rPr>
                <w:rFonts w:asciiTheme="minorHAnsi" w:eastAsia="Times New Roman" w:hAnsiTheme="minorHAnsi" w:cstheme="minorHAnsi"/>
                <w:b/>
                <w:bCs/>
                <w:color w:val="FFFFFF" w:themeColor="background1"/>
                <w:sz w:val="22"/>
                <w:szCs w:val="22"/>
                <w:rtl/>
              </w:rPr>
            </w:pPr>
            <w:r w:rsidRPr="004C1AF0">
              <w:rPr>
                <w:rFonts w:asciiTheme="minorHAnsi" w:eastAsia="Times New Roman" w:hAnsiTheme="minorHAnsi" w:cstheme="minorHAnsi"/>
                <w:b/>
                <w:bCs/>
                <w:color w:val="FFFFFF" w:themeColor="background1"/>
                <w:sz w:val="22"/>
                <w:szCs w:val="22"/>
                <w:rtl/>
              </w:rPr>
              <w:t>نام</w:t>
            </w:r>
            <w:r>
              <w:rPr>
                <w:rFonts w:asciiTheme="minorHAnsi" w:eastAsia="Times New Roman" w:hAnsiTheme="minorHAnsi" w:cstheme="minorHAnsi" w:hint="cs"/>
                <w:b/>
                <w:bCs/>
                <w:color w:val="FFFFFF" w:themeColor="background1"/>
                <w:sz w:val="22"/>
                <w:szCs w:val="22"/>
                <w:rtl/>
              </w:rPr>
              <w:t xml:space="preserve"> و نام خانوادگی</w:t>
            </w:r>
          </w:p>
        </w:tc>
        <w:tc>
          <w:tcPr>
            <w:tcW w:w="1087" w:type="dxa"/>
            <w:shd w:val="clear" w:color="auto" w:fill="000000" w:themeFill="text1"/>
            <w:vAlign w:val="center"/>
          </w:tcPr>
          <w:p w14:paraId="35735583" w14:textId="77777777" w:rsidR="00505579" w:rsidRPr="004C1AF0" w:rsidRDefault="00505579" w:rsidP="00E827A4">
            <w:pPr>
              <w:pStyle w:val="child"/>
              <w:bidi/>
              <w:spacing w:before="0" w:beforeAutospacing="0" w:after="0" w:afterAutospacing="0"/>
              <w:jc w:val="center"/>
              <w:rPr>
                <w:rFonts w:asciiTheme="minorHAnsi" w:eastAsia="Times New Roman" w:hAnsiTheme="minorHAnsi" w:cstheme="minorHAnsi"/>
                <w:b/>
                <w:bCs/>
                <w:color w:val="FFFFFF" w:themeColor="background1"/>
                <w:sz w:val="22"/>
                <w:szCs w:val="22"/>
                <w:rtl/>
              </w:rPr>
            </w:pPr>
            <w:r>
              <w:rPr>
                <w:rFonts w:asciiTheme="minorHAnsi" w:eastAsia="Times New Roman" w:hAnsiTheme="minorHAnsi" w:cstheme="minorHAnsi" w:hint="cs"/>
                <w:b/>
                <w:bCs/>
                <w:color w:val="FFFFFF" w:themeColor="background1"/>
                <w:sz w:val="22"/>
                <w:szCs w:val="22"/>
                <w:rtl/>
              </w:rPr>
              <w:t>سمت</w:t>
            </w:r>
          </w:p>
        </w:tc>
        <w:tc>
          <w:tcPr>
            <w:tcW w:w="1381" w:type="dxa"/>
            <w:shd w:val="clear" w:color="auto" w:fill="000000" w:themeFill="text1"/>
            <w:vAlign w:val="center"/>
          </w:tcPr>
          <w:p w14:paraId="24A440DB" w14:textId="77777777" w:rsidR="00505579" w:rsidRPr="004C1AF0" w:rsidRDefault="00505579" w:rsidP="00E827A4">
            <w:pPr>
              <w:pStyle w:val="child"/>
              <w:bidi/>
              <w:spacing w:before="0" w:beforeAutospacing="0" w:after="0" w:afterAutospacing="0"/>
              <w:jc w:val="center"/>
              <w:rPr>
                <w:rFonts w:asciiTheme="minorHAnsi" w:eastAsia="Times New Roman" w:hAnsiTheme="minorHAnsi" w:cstheme="minorHAnsi"/>
                <w:b/>
                <w:bCs/>
                <w:color w:val="FFFFFF" w:themeColor="background1"/>
                <w:sz w:val="22"/>
                <w:szCs w:val="22"/>
                <w:rtl/>
              </w:rPr>
            </w:pPr>
            <w:r>
              <w:rPr>
                <w:rFonts w:asciiTheme="minorHAnsi" w:eastAsia="Times New Roman" w:hAnsiTheme="minorHAnsi" w:cstheme="minorHAnsi" w:hint="cs"/>
                <w:b/>
                <w:bCs/>
                <w:color w:val="FFFFFF" w:themeColor="background1"/>
                <w:sz w:val="22"/>
                <w:szCs w:val="22"/>
                <w:rtl/>
              </w:rPr>
              <w:t>تلفن همراه</w:t>
            </w:r>
          </w:p>
        </w:tc>
        <w:tc>
          <w:tcPr>
            <w:tcW w:w="3334" w:type="dxa"/>
            <w:shd w:val="clear" w:color="auto" w:fill="000000" w:themeFill="text1"/>
            <w:vAlign w:val="center"/>
          </w:tcPr>
          <w:p w14:paraId="4C58E939" w14:textId="77777777" w:rsidR="00505579" w:rsidRPr="004C1AF0" w:rsidRDefault="00505579" w:rsidP="00E827A4">
            <w:pPr>
              <w:pStyle w:val="child"/>
              <w:bidi/>
              <w:spacing w:before="0" w:beforeAutospacing="0" w:after="0" w:afterAutospacing="0"/>
              <w:jc w:val="center"/>
              <w:rPr>
                <w:rFonts w:asciiTheme="minorHAnsi" w:eastAsia="Times New Roman" w:hAnsiTheme="minorHAnsi" w:cstheme="minorHAnsi"/>
                <w:b/>
                <w:bCs/>
                <w:color w:val="FFFFFF" w:themeColor="background1"/>
                <w:sz w:val="22"/>
                <w:szCs w:val="22"/>
                <w:rtl/>
              </w:rPr>
            </w:pPr>
            <w:r>
              <w:rPr>
                <w:rFonts w:asciiTheme="minorHAnsi" w:eastAsia="Times New Roman" w:hAnsiTheme="minorHAnsi" w:cstheme="minorHAnsi" w:hint="cs"/>
                <w:b/>
                <w:bCs/>
                <w:color w:val="FFFFFF" w:themeColor="background1"/>
                <w:sz w:val="22"/>
                <w:szCs w:val="22"/>
                <w:rtl/>
              </w:rPr>
              <w:t>ایمیل</w:t>
            </w:r>
          </w:p>
        </w:tc>
      </w:tr>
      <w:tr w:rsidR="00505579" w:rsidRPr="004C1AF0" w14:paraId="16196002" w14:textId="77777777" w:rsidTr="003B65F4">
        <w:trPr>
          <w:jc w:val="center"/>
        </w:trPr>
        <w:tc>
          <w:tcPr>
            <w:tcW w:w="1262" w:type="dxa"/>
            <w:shd w:val="clear" w:color="auto" w:fill="FFFF00"/>
          </w:tcPr>
          <w:p w14:paraId="0E8FAF22" w14:textId="59FD88A9" w:rsidR="00505579" w:rsidRPr="004C1AF0" w:rsidRDefault="008A72EE" w:rsidP="00E827A4">
            <w:pPr>
              <w:pStyle w:val="child"/>
              <w:bidi/>
              <w:spacing w:before="0" w:beforeAutospacing="0" w:after="0" w:afterAutospacing="0"/>
              <w:jc w:val="center"/>
              <w:rPr>
                <w:rFonts w:asciiTheme="minorHAnsi" w:hAnsiTheme="minorHAnsi" w:cstheme="minorHAnsi"/>
                <w:sz w:val="22"/>
                <w:szCs w:val="22"/>
                <w:rtl/>
              </w:rPr>
            </w:pPr>
            <w:r>
              <w:rPr>
                <w:rFonts w:asciiTheme="minorHAnsi" w:eastAsia="Times New Roman" w:hAnsiTheme="minorHAnsi" w:cstheme="minorHAnsi" w:hint="cs"/>
                <w:b/>
                <w:bCs/>
                <w:sz w:val="22"/>
                <w:szCs w:val="22"/>
                <w:rtl/>
              </w:rPr>
              <w:t>0073646385</w:t>
            </w:r>
          </w:p>
        </w:tc>
        <w:tc>
          <w:tcPr>
            <w:tcW w:w="1582" w:type="dxa"/>
            <w:shd w:val="clear" w:color="auto" w:fill="FFFF00"/>
          </w:tcPr>
          <w:p w14:paraId="393E6EB6" w14:textId="3FE764FC" w:rsidR="00505579" w:rsidRPr="004C1AF0" w:rsidRDefault="008A72EE" w:rsidP="00E827A4">
            <w:pPr>
              <w:pStyle w:val="child"/>
              <w:bidi/>
              <w:spacing w:before="0" w:beforeAutospacing="0" w:after="0" w:afterAutospacing="0"/>
              <w:jc w:val="center"/>
              <w:rPr>
                <w:rFonts w:asciiTheme="minorHAnsi" w:hAnsiTheme="minorHAnsi" w:cstheme="minorHAnsi"/>
                <w:sz w:val="22"/>
                <w:szCs w:val="22"/>
                <w:rtl/>
              </w:rPr>
            </w:pPr>
            <w:r>
              <w:rPr>
                <w:rFonts w:asciiTheme="minorHAnsi" w:eastAsia="Times New Roman" w:hAnsiTheme="minorHAnsi" w:cstheme="minorHAnsi" w:hint="cs"/>
                <w:b/>
                <w:bCs/>
                <w:sz w:val="22"/>
                <w:szCs w:val="22"/>
                <w:rtl/>
              </w:rPr>
              <w:t>سید محمد طالبی کاسوایی</w:t>
            </w:r>
          </w:p>
        </w:tc>
        <w:tc>
          <w:tcPr>
            <w:tcW w:w="1087" w:type="dxa"/>
            <w:shd w:val="clear" w:color="auto" w:fill="FFFF00"/>
            <w:vAlign w:val="center"/>
          </w:tcPr>
          <w:p w14:paraId="2B2A2146" w14:textId="77777777" w:rsidR="00505579" w:rsidRPr="004C1AF0" w:rsidRDefault="00505579" w:rsidP="00E827A4">
            <w:pPr>
              <w:pStyle w:val="child"/>
              <w:bidi/>
              <w:spacing w:before="0" w:beforeAutospacing="0" w:after="0" w:afterAutospacing="0"/>
              <w:jc w:val="center"/>
              <w:rPr>
                <w:rFonts w:asciiTheme="minorHAnsi" w:hAnsiTheme="minorHAnsi" w:cstheme="minorHAnsi"/>
                <w:sz w:val="22"/>
                <w:szCs w:val="22"/>
                <w:rtl/>
              </w:rPr>
            </w:pPr>
            <w:r w:rsidRPr="004C1AF0">
              <w:rPr>
                <w:rFonts w:asciiTheme="minorHAnsi" w:hAnsiTheme="minorHAnsi" w:cstheme="minorHAnsi"/>
                <w:sz w:val="22"/>
                <w:szCs w:val="22"/>
                <w:rtl/>
              </w:rPr>
              <w:t>رئیس هیات مدیره</w:t>
            </w:r>
          </w:p>
        </w:tc>
        <w:tc>
          <w:tcPr>
            <w:tcW w:w="1381" w:type="dxa"/>
            <w:shd w:val="clear" w:color="auto" w:fill="FFFF00"/>
          </w:tcPr>
          <w:p w14:paraId="0A4B3627" w14:textId="706AAEF7" w:rsidR="00505579" w:rsidRPr="004C1AF0" w:rsidRDefault="008A72EE" w:rsidP="00E827A4">
            <w:pPr>
              <w:pStyle w:val="child"/>
              <w:bidi/>
              <w:spacing w:before="0" w:beforeAutospacing="0" w:after="0" w:afterAutospacing="0"/>
              <w:jc w:val="center"/>
              <w:rPr>
                <w:rFonts w:asciiTheme="minorHAnsi" w:hAnsiTheme="minorHAnsi" w:cstheme="minorHAnsi"/>
                <w:sz w:val="22"/>
                <w:szCs w:val="22"/>
                <w:rtl/>
              </w:rPr>
            </w:pPr>
            <w:r>
              <w:rPr>
                <w:rFonts w:asciiTheme="minorHAnsi" w:hAnsiTheme="minorHAnsi" w:cstheme="minorHAnsi" w:hint="cs"/>
                <w:sz w:val="22"/>
                <w:szCs w:val="22"/>
                <w:rtl/>
              </w:rPr>
              <w:t>09122750167</w:t>
            </w:r>
          </w:p>
        </w:tc>
        <w:tc>
          <w:tcPr>
            <w:tcW w:w="3334" w:type="dxa"/>
            <w:shd w:val="clear" w:color="auto" w:fill="FFFF00"/>
          </w:tcPr>
          <w:p w14:paraId="026920BB" w14:textId="119ED1C8" w:rsidR="00505579" w:rsidRPr="004C1AF0" w:rsidRDefault="00505579" w:rsidP="00E827A4">
            <w:pPr>
              <w:pStyle w:val="child"/>
              <w:bidi/>
              <w:spacing w:before="0" w:beforeAutospacing="0" w:after="0" w:afterAutospacing="0"/>
              <w:jc w:val="center"/>
              <w:rPr>
                <w:rFonts w:asciiTheme="minorHAnsi" w:hAnsiTheme="minorHAnsi" w:cstheme="minorHAnsi"/>
                <w:sz w:val="22"/>
                <w:szCs w:val="22"/>
              </w:rPr>
            </w:pPr>
          </w:p>
        </w:tc>
      </w:tr>
      <w:tr w:rsidR="00505579" w:rsidRPr="004C1AF0" w14:paraId="4E83675F" w14:textId="77777777" w:rsidTr="003B65F4">
        <w:trPr>
          <w:trHeight w:val="70"/>
          <w:jc w:val="center"/>
        </w:trPr>
        <w:tc>
          <w:tcPr>
            <w:tcW w:w="1262" w:type="dxa"/>
            <w:shd w:val="clear" w:color="auto" w:fill="FFFF00"/>
          </w:tcPr>
          <w:p w14:paraId="6684D770" w14:textId="5758957A" w:rsidR="00505579" w:rsidRPr="004C1AF0" w:rsidRDefault="008A72EE" w:rsidP="00E827A4">
            <w:pPr>
              <w:pStyle w:val="child"/>
              <w:bidi/>
              <w:spacing w:before="0" w:beforeAutospacing="0" w:after="0" w:afterAutospacing="0"/>
              <w:jc w:val="center"/>
              <w:rPr>
                <w:rFonts w:asciiTheme="minorHAnsi" w:hAnsiTheme="minorHAnsi" w:cstheme="minorHAnsi"/>
                <w:sz w:val="22"/>
                <w:szCs w:val="22"/>
                <w:rtl/>
              </w:rPr>
            </w:pPr>
            <w:r>
              <w:rPr>
                <w:rFonts w:asciiTheme="minorHAnsi" w:eastAsia="Times New Roman" w:hAnsiTheme="minorHAnsi" w:cstheme="minorHAnsi" w:hint="cs"/>
                <w:b/>
                <w:bCs/>
                <w:sz w:val="22"/>
                <w:szCs w:val="22"/>
                <w:rtl/>
              </w:rPr>
              <w:t>0073646385</w:t>
            </w:r>
          </w:p>
        </w:tc>
        <w:tc>
          <w:tcPr>
            <w:tcW w:w="1582" w:type="dxa"/>
            <w:shd w:val="clear" w:color="auto" w:fill="FFFF00"/>
          </w:tcPr>
          <w:p w14:paraId="1149C2B3" w14:textId="7FFD99BD" w:rsidR="00505579" w:rsidRPr="004C1AF0" w:rsidRDefault="008A72EE" w:rsidP="00E827A4">
            <w:pPr>
              <w:pStyle w:val="child"/>
              <w:bidi/>
              <w:spacing w:before="0" w:beforeAutospacing="0" w:after="0" w:afterAutospacing="0"/>
              <w:jc w:val="center"/>
              <w:rPr>
                <w:rFonts w:asciiTheme="minorHAnsi" w:hAnsiTheme="minorHAnsi" w:cstheme="minorHAnsi"/>
                <w:sz w:val="22"/>
                <w:szCs w:val="22"/>
                <w:rtl/>
              </w:rPr>
            </w:pPr>
            <w:r>
              <w:rPr>
                <w:rFonts w:asciiTheme="minorHAnsi" w:eastAsia="Times New Roman" w:hAnsiTheme="minorHAnsi" w:cstheme="minorHAnsi" w:hint="cs"/>
                <w:b/>
                <w:bCs/>
                <w:sz w:val="22"/>
                <w:szCs w:val="22"/>
                <w:rtl/>
              </w:rPr>
              <w:t>الهام مجذوب قدیرلی</w:t>
            </w:r>
          </w:p>
        </w:tc>
        <w:tc>
          <w:tcPr>
            <w:tcW w:w="1087" w:type="dxa"/>
            <w:shd w:val="clear" w:color="auto" w:fill="FFFF00"/>
            <w:vAlign w:val="center"/>
          </w:tcPr>
          <w:p w14:paraId="55BF0CCA" w14:textId="77777777" w:rsidR="00505579" w:rsidRPr="004C1AF0" w:rsidRDefault="00505579" w:rsidP="00E827A4">
            <w:pPr>
              <w:pStyle w:val="child"/>
              <w:bidi/>
              <w:spacing w:before="0" w:beforeAutospacing="0" w:after="0" w:afterAutospacing="0"/>
              <w:jc w:val="center"/>
              <w:rPr>
                <w:rFonts w:asciiTheme="minorHAnsi" w:hAnsiTheme="minorHAnsi" w:cstheme="minorHAnsi"/>
                <w:sz w:val="22"/>
                <w:szCs w:val="22"/>
                <w:rtl/>
              </w:rPr>
            </w:pPr>
            <w:r w:rsidRPr="004C1AF0">
              <w:rPr>
                <w:rFonts w:asciiTheme="minorHAnsi" w:hAnsiTheme="minorHAnsi" w:cstheme="minorHAnsi"/>
                <w:sz w:val="22"/>
                <w:szCs w:val="22"/>
                <w:rtl/>
              </w:rPr>
              <w:t>مدیرعامل</w:t>
            </w:r>
          </w:p>
        </w:tc>
        <w:tc>
          <w:tcPr>
            <w:tcW w:w="1381" w:type="dxa"/>
            <w:shd w:val="clear" w:color="auto" w:fill="FFFF00"/>
          </w:tcPr>
          <w:p w14:paraId="1D5A9154" w14:textId="0C2DF675" w:rsidR="00505579" w:rsidRPr="004C1AF0" w:rsidRDefault="008A72EE" w:rsidP="00E827A4">
            <w:pPr>
              <w:pStyle w:val="child"/>
              <w:bidi/>
              <w:spacing w:before="0" w:beforeAutospacing="0" w:after="0" w:afterAutospacing="0"/>
              <w:jc w:val="center"/>
              <w:rPr>
                <w:rFonts w:asciiTheme="minorHAnsi" w:hAnsiTheme="minorHAnsi" w:cstheme="minorHAnsi"/>
                <w:sz w:val="22"/>
                <w:szCs w:val="22"/>
                <w:rtl/>
              </w:rPr>
            </w:pPr>
            <w:r>
              <w:rPr>
                <w:rFonts w:asciiTheme="minorHAnsi" w:hAnsiTheme="minorHAnsi" w:cstheme="minorHAnsi" w:hint="cs"/>
                <w:sz w:val="22"/>
                <w:szCs w:val="22"/>
                <w:rtl/>
              </w:rPr>
              <w:t>09124309187</w:t>
            </w:r>
          </w:p>
        </w:tc>
        <w:tc>
          <w:tcPr>
            <w:tcW w:w="3334" w:type="dxa"/>
            <w:shd w:val="clear" w:color="auto" w:fill="FFFF00"/>
          </w:tcPr>
          <w:p w14:paraId="3686053B" w14:textId="54169F27" w:rsidR="00505579" w:rsidRPr="004C1AF0" w:rsidRDefault="00505579" w:rsidP="00E827A4">
            <w:pPr>
              <w:pStyle w:val="child"/>
              <w:bidi/>
              <w:spacing w:before="0" w:beforeAutospacing="0" w:after="0" w:afterAutospacing="0"/>
              <w:jc w:val="center"/>
              <w:rPr>
                <w:rFonts w:asciiTheme="minorHAnsi" w:hAnsiTheme="minorHAnsi" w:cstheme="minorHAnsi"/>
                <w:sz w:val="22"/>
                <w:szCs w:val="22"/>
                <w:rtl/>
              </w:rPr>
            </w:pPr>
          </w:p>
        </w:tc>
      </w:tr>
      <w:tr w:rsidR="00505579" w:rsidRPr="004C1AF0" w14:paraId="7B0E9385" w14:textId="77777777" w:rsidTr="003B65F4">
        <w:trPr>
          <w:trHeight w:val="70"/>
          <w:jc w:val="center"/>
        </w:trPr>
        <w:tc>
          <w:tcPr>
            <w:tcW w:w="1262" w:type="dxa"/>
            <w:shd w:val="clear" w:color="auto" w:fill="FFFF00"/>
          </w:tcPr>
          <w:p w14:paraId="22219788" w14:textId="6CEECF5D" w:rsidR="00505579" w:rsidRPr="004C1AF0" w:rsidRDefault="00443047" w:rsidP="00E827A4">
            <w:pPr>
              <w:pStyle w:val="child"/>
              <w:bidi/>
              <w:spacing w:before="0" w:beforeAutospacing="0" w:after="0" w:afterAutospacing="0"/>
              <w:jc w:val="center"/>
              <w:rPr>
                <w:rFonts w:asciiTheme="minorHAnsi" w:hAnsiTheme="minorHAnsi" w:cstheme="minorHAnsi"/>
                <w:sz w:val="22"/>
                <w:szCs w:val="22"/>
                <w:rtl/>
              </w:rPr>
            </w:pPr>
            <w:r>
              <w:rPr>
                <w:rFonts w:asciiTheme="minorHAnsi" w:hAnsiTheme="minorHAnsi" w:cstheme="minorHAnsi" w:hint="cs"/>
                <w:sz w:val="22"/>
                <w:szCs w:val="22"/>
                <w:rtl/>
              </w:rPr>
              <w:t>0383287235</w:t>
            </w:r>
          </w:p>
        </w:tc>
        <w:tc>
          <w:tcPr>
            <w:tcW w:w="1582" w:type="dxa"/>
            <w:shd w:val="clear" w:color="auto" w:fill="FFFF00"/>
          </w:tcPr>
          <w:p w14:paraId="7DBF0515" w14:textId="1F83D5B4" w:rsidR="00505579" w:rsidRPr="004C1AF0" w:rsidRDefault="008A72EE" w:rsidP="00E827A4">
            <w:pPr>
              <w:pStyle w:val="child"/>
              <w:bidi/>
              <w:spacing w:before="0" w:beforeAutospacing="0" w:after="0" w:afterAutospacing="0"/>
              <w:jc w:val="center"/>
              <w:rPr>
                <w:rFonts w:asciiTheme="minorHAnsi" w:hAnsiTheme="minorHAnsi" w:cstheme="minorHAnsi"/>
                <w:sz w:val="22"/>
                <w:szCs w:val="22"/>
                <w:rtl/>
              </w:rPr>
            </w:pPr>
            <w:r>
              <w:rPr>
                <w:rFonts w:cstheme="minorHAnsi" w:hint="cs"/>
                <w:rtl/>
              </w:rPr>
              <w:t>سید عبدالمجید طالبی کاسوایی</w:t>
            </w:r>
          </w:p>
        </w:tc>
        <w:tc>
          <w:tcPr>
            <w:tcW w:w="1087" w:type="dxa"/>
            <w:shd w:val="clear" w:color="auto" w:fill="FFFF00"/>
            <w:vAlign w:val="center"/>
          </w:tcPr>
          <w:p w14:paraId="2432FE2D" w14:textId="77777777" w:rsidR="00505579" w:rsidRPr="004C1AF0" w:rsidRDefault="00505579" w:rsidP="00E827A4">
            <w:pPr>
              <w:pStyle w:val="child"/>
              <w:bidi/>
              <w:spacing w:before="0" w:beforeAutospacing="0" w:after="0" w:afterAutospacing="0"/>
              <w:jc w:val="center"/>
              <w:rPr>
                <w:rFonts w:asciiTheme="minorHAnsi" w:hAnsiTheme="minorHAnsi" w:cstheme="minorHAnsi"/>
                <w:sz w:val="22"/>
                <w:szCs w:val="22"/>
                <w:rtl/>
              </w:rPr>
            </w:pPr>
            <w:r>
              <w:rPr>
                <w:rFonts w:asciiTheme="minorHAnsi" w:hAnsiTheme="minorHAnsi" w:cstheme="minorHAnsi" w:hint="cs"/>
                <w:sz w:val="22"/>
                <w:szCs w:val="22"/>
                <w:rtl/>
              </w:rPr>
              <w:t>عضو هیات مدیره</w:t>
            </w:r>
          </w:p>
        </w:tc>
        <w:tc>
          <w:tcPr>
            <w:tcW w:w="1381" w:type="dxa"/>
            <w:shd w:val="clear" w:color="auto" w:fill="FFFF00"/>
          </w:tcPr>
          <w:p w14:paraId="534DCE73" w14:textId="5E77566C" w:rsidR="00505579" w:rsidRPr="004C1AF0" w:rsidRDefault="008A72EE" w:rsidP="00E827A4">
            <w:pPr>
              <w:pStyle w:val="child"/>
              <w:bidi/>
              <w:spacing w:before="0" w:beforeAutospacing="0" w:after="0" w:afterAutospacing="0"/>
              <w:jc w:val="center"/>
              <w:rPr>
                <w:rFonts w:asciiTheme="minorHAnsi" w:hAnsiTheme="minorHAnsi" w:cstheme="minorHAnsi"/>
                <w:sz w:val="22"/>
                <w:szCs w:val="22"/>
                <w:rtl/>
              </w:rPr>
            </w:pPr>
            <w:r>
              <w:rPr>
                <w:rFonts w:asciiTheme="minorHAnsi" w:hAnsiTheme="minorHAnsi" w:cstheme="minorHAnsi" w:hint="cs"/>
                <w:sz w:val="22"/>
                <w:szCs w:val="22"/>
                <w:rtl/>
              </w:rPr>
              <w:t>09121883954</w:t>
            </w:r>
          </w:p>
        </w:tc>
        <w:tc>
          <w:tcPr>
            <w:tcW w:w="3334" w:type="dxa"/>
            <w:shd w:val="clear" w:color="auto" w:fill="FFFF00"/>
          </w:tcPr>
          <w:p w14:paraId="6AF60444" w14:textId="11F67911" w:rsidR="00505579" w:rsidRPr="004C1AF0" w:rsidRDefault="00505579" w:rsidP="00E827A4">
            <w:pPr>
              <w:pStyle w:val="child"/>
              <w:bidi/>
              <w:spacing w:before="0" w:beforeAutospacing="0" w:after="0" w:afterAutospacing="0"/>
              <w:jc w:val="center"/>
              <w:rPr>
                <w:rFonts w:asciiTheme="minorHAnsi" w:hAnsiTheme="minorHAnsi" w:cstheme="minorHAnsi"/>
                <w:sz w:val="22"/>
                <w:szCs w:val="22"/>
                <w:rtl/>
              </w:rPr>
            </w:pPr>
          </w:p>
        </w:tc>
      </w:tr>
    </w:tbl>
    <w:p w14:paraId="1BEF324B" w14:textId="77777777" w:rsidR="00505579" w:rsidRPr="00AC0F7B" w:rsidRDefault="00505579" w:rsidP="00077501">
      <w:pPr>
        <w:spacing w:before="100" w:beforeAutospacing="1" w:after="100" w:afterAutospacing="1"/>
        <w:rPr>
          <w:rFonts w:cs="Times New Roman"/>
          <w:lang w:val="en-CA" w:bidi="fa-IR"/>
        </w:rPr>
        <w:sectPr w:rsidR="00505579" w:rsidRPr="00AC0F7B" w:rsidSect="00077501">
          <w:type w:val="continuous"/>
          <w:pgSz w:w="11907" w:h="16839" w:code="9"/>
          <w:pgMar w:top="1440" w:right="1440" w:bottom="1440" w:left="1440" w:header="57" w:footer="567" w:gutter="0"/>
          <w:cols w:space="335"/>
          <w:bidi/>
          <w:docGrid w:linePitch="360"/>
        </w:sectPr>
      </w:pPr>
    </w:p>
    <w:bookmarkEnd w:id="1"/>
    <w:p w14:paraId="1AA6DB86" w14:textId="6E50B12C" w:rsidR="002367C0" w:rsidRDefault="002367C0" w:rsidP="00C87BD9">
      <w:pPr>
        <w:pStyle w:val="Title"/>
      </w:pPr>
      <w:r w:rsidRPr="00505579">
        <w:rPr>
          <w:rFonts w:hint="cs"/>
          <w:sz w:val="36"/>
          <w:szCs w:val="36"/>
          <w:rtl/>
        </w:rPr>
        <w:lastRenderedPageBreak/>
        <w:t xml:space="preserve">مشخصات طرح </w:t>
      </w:r>
      <w:bookmarkEnd w:id="0"/>
      <w:r w:rsidR="00A4548E" w:rsidRPr="00505579">
        <w:rPr>
          <w:rFonts w:hint="cs"/>
          <w:sz w:val="36"/>
          <w:szCs w:val="36"/>
          <w:rtl/>
        </w:rPr>
        <w:t>((</w:t>
      </w:r>
      <w:r w:rsidR="00C03893" w:rsidRPr="00C03893">
        <w:rPr>
          <w:sz w:val="36"/>
          <w:szCs w:val="36"/>
          <w:rtl/>
        </w:rPr>
        <w:t>تجارت کالاها</w:t>
      </w:r>
      <w:r w:rsidR="00C03893" w:rsidRPr="00C03893">
        <w:rPr>
          <w:rFonts w:hint="cs"/>
          <w:sz w:val="36"/>
          <w:szCs w:val="36"/>
          <w:rtl/>
        </w:rPr>
        <w:t>ی</w:t>
      </w:r>
      <w:r w:rsidR="00C03893" w:rsidRPr="00C03893">
        <w:rPr>
          <w:sz w:val="36"/>
          <w:szCs w:val="36"/>
          <w:rtl/>
        </w:rPr>
        <w:t xml:space="preserve"> مصرف</w:t>
      </w:r>
      <w:r w:rsidR="00C03893" w:rsidRPr="00C03893">
        <w:rPr>
          <w:rFonts w:hint="cs"/>
          <w:sz w:val="36"/>
          <w:szCs w:val="36"/>
          <w:rtl/>
        </w:rPr>
        <w:t>ی</w:t>
      </w:r>
      <w:r w:rsidR="003B65F4">
        <w:rPr>
          <w:rFonts w:hint="cs"/>
          <w:sz w:val="36"/>
          <w:szCs w:val="36"/>
          <w:rtl/>
        </w:rPr>
        <w:t xml:space="preserve"> </w:t>
      </w:r>
      <w:r w:rsidR="00C87BD9">
        <w:rPr>
          <w:rFonts w:hint="cs"/>
          <w:sz w:val="36"/>
          <w:szCs w:val="36"/>
          <w:rtl/>
        </w:rPr>
        <w:t>نیلا</w:t>
      </w:r>
      <w:r w:rsidR="00A4548E" w:rsidRPr="00505579">
        <w:rPr>
          <w:rFonts w:hint="cs"/>
          <w:sz w:val="36"/>
          <w:szCs w:val="36"/>
          <w:rtl/>
        </w:rPr>
        <w:t>))</w:t>
      </w:r>
    </w:p>
    <w:p w14:paraId="0E407548" w14:textId="77777777" w:rsidR="00077501" w:rsidRDefault="00077501" w:rsidP="00077501">
      <w:pPr>
        <w:pStyle w:val="Heading1"/>
        <w:rPr>
          <w:rtl/>
        </w:rPr>
      </w:pPr>
      <w:r>
        <w:rPr>
          <w:rtl/>
        </w:rPr>
        <w:t>اطلاعات پایه</w:t>
      </w:r>
    </w:p>
    <w:p w14:paraId="0B4A4842" w14:textId="4FC61DC9" w:rsidR="00505579" w:rsidRDefault="00505579" w:rsidP="00C87BD9">
      <w:pPr>
        <w:pStyle w:val="ListParagraph"/>
        <w:numPr>
          <w:ilvl w:val="0"/>
          <w:numId w:val="4"/>
        </w:numPr>
        <w:spacing w:before="100" w:beforeAutospacing="1" w:after="100" w:afterAutospacing="1"/>
      </w:pPr>
      <w:r>
        <w:rPr>
          <w:rFonts w:hint="cs"/>
          <w:rtl/>
        </w:rPr>
        <w:t>عنوان</w:t>
      </w:r>
      <w:r w:rsidRPr="006B022D">
        <w:rPr>
          <w:rtl/>
        </w:rPr>
        <w:t xml:space="preserve"> طرح</w:t>
      </w:r>
      <w:r>
        <w:rPr>
          <w:rFonts w:hint="cs"/>
          <w:rtl/>
        </w:rPr>
        <w:t xml:space="preserve"> به فارسی: </w:t>
      </w:r>
      <w:r w:rsidR="00C03893" w:rsidRPr="00C03893">
        <w:rPr>
          <w:rtl/>
        </w:rPr>
        <w:t>تام</w:t>
      </w:r>
      <w:r w:rsidR="00C03893" w:rsidRPr="00C03893">
        <w:rPr>
          <w:rFonts w:hint="cs"/>
          <w:rtl/>
        </w:rPr>
        <w:t>ی</w:t>
      </w:r>
      <w:r w:rsidR="00C03893" w:rsidRPr="00C03893">
        <w:rPr>
          <w:rFonts w:hint="eastAsia"/>
          <w:rtl/>
        </w:rPr>
        <w:t>ن</w:t>
      </w:r>
      <w:r w:rsidR="00C03893" w:rsidRPr="00C03893">
        <w:rPr>
          <w:rtl/>
        </w:rPr>
        <w:t xml:space="preserve"> سرما</w:t>
      </w:r>
      <w:r w:rsidR="00C03893" w:rsidRPr="00C03893">
        <w:rPr>
          <w:rFonts w:hint="cs"/>
          <w:rtl/>
        </w:rPr>
        <w:t>ی</w:t>
      </w:r>
      <w:r w:rsidR="00C03893" w:rsidRPr="00C03893">
        <w:rPr>
          <w:rFonts w:hint="eastAsia"/>
          <w:rtl/>
        </w:rPr>
        <w:t>ه</w:t>
      </w:r>
      <w:r w:rsidR="00C03893" w:rsidRPr="00C03893">
        <w:rPr>
          <w:rtl/>
        </w:rPr>
        <w:t xml:space="preserve"> در گردش تجارت کالاها</w:t>
      </w:r>
      <w:r w:rsidR="00C03893" w:rsidRPr="00C03893">
        <w:rPr>
          <w:rFonts w:hint="cs"/>
          <w:rtl/>
        </w:rPr>
        <w:t>ی</w:t>
      </w:r>
      <w:r w:rsidR="00C03893" w:rsidRPr="00C03893">
        <w:rPr>
          <w:rtl/>
        </w:rPr>
        <w:t xml:space="preserve"> مصرف</w:t>
      </w:r>
      <w:r w:rsidR="00C03893" w:rsidRPr="00C03893">
        <w:rPr>
          <w:rFonts w:hint="cs"/>
          <w:rtl/>
        </w:rPr>
        <w:t>ی</w:t>
      </w:r>
      <w:r w:rsidR="00C03893" w:rsidRPr="00C03893">
        <w:rPr>
          <w:rtl/>
        </w:rPr>
        <w:t xml:space="preserve"> </w:t>
      </w:r>
      <w:r w:rsidR="00C87BD9">
        <w:rPr>
          <w:rFonts w:hint="cs"/>
          <w:rtl/>
        </w:rPr>
        <w:t>نیلا</w:t>
      </w:r>
    </w:p>
    <w:p w14:paraId="3BC2BA0F" w14:textId="4F5F18D4" w:rsidR="00505579" w:rsidRDefault="00505579" w:rsidP="001E7E89">
      <w:pPr>
        <w:pStyle w:val="ListParagraph"/>
        <w:numPr>
          <w:ilvl w:val="0"/>
          <w:numId w:val="4"/>
        </w:numPr>
        <w:spacing w:before="100" w:beforeAutospacing="1" w:after="100" w:afterAutospacing="1"/>
      </w:pPr>
      <w:r>
        <w:rPr>
          <w:rtl/>
        </w:rPr>
        <w:t>توضیح کوتاه</w:t>
      </w:r>
      <w:r>
        <w:rPr>
          <w:rFonts w:hint="cs"/>
          <w:rtl/>
        </w:rPr>
        <w:t xml:space="preserve">: تامین سرمایه در گردش </w:t>
      </w:r>
      <w:r w:rsidR="007C735C">
        <w:rPr>
          <w:rFonts w:hint="cs"/>
          <w:rtl/>
          <w:lang w:bidi="fa-IR"/>
        </w:rPr>
        <w:t xml:space="preserve">جهت </w:t>
      </w:r>
      <w:r w:rsidR="00C03893">
        <w:rPr>
          <w:rFonts w:hint="cs"/>
          <w:rtl/>
          <w:lang w:bidi="fa-IR"/>
        </w:rPr>
        <w:t xml:space="preserve">خرید و </w:t>
      </w:r>
      <w:r w:rsidR="007C735C">
        <w:rPr>
          <w:rFonts w:hint="cs"/>
          <w:rtl/>
          <w:lang w:bidi="fa-IR"/>
        </w:rPr>
        <w:t>فروش</w:t>
      </w:r>
      <w:r w:rsidR="00165178">
        <w:rPr>
          <w:rFonts w:hint="cs"/>
          <w:rtl/>
          <w:lang w:bidi="fa-IR"/>
        </w:rPr>
        <w:t xml:space="preserve"> </w:t>
      </w:r>
      <w:r w:rsidR="00C03893">
        <w:rPr>
          <w:rFonts w:hint="cs"/>
          <w:rtl/>
          <w:lang w:bidi="fa-IR"/>
        </w:rPr>
        <w:t xml:space="preserve">مدت دار </w:t>
      </w:r>
      <w:r>
        <w:rPr>
          <w:rFonts w:hint="cs"/>
          <w:rtl/>
          <w:lang w:bidi="fa-IR"/>
        </w:rPr>
        <w:t>کالای مصرفی</w:t>
      </w:r>
      <w:r w:rsidR="003B65F4">
        <w:rPr>
          <w:rFonts w:hint="cs"/>
          <w:rtl/>
          <w:lang w:bidi="fa-IR"/>
        </w:rPr>
        <w:t xml:space="preserve"> و غذایی</w:t>
      </w:r>
      <w:r>
        <w:rPr>
          <w:rFonts w:hint="cs"/>
          <w:rtl/>
          <w:lang w:bidi="fa-IR"/>
        </w:rPr>
        <w:t xml:space="preserve"> به سازمان‌ها و ارگان‌های دولتی</w:t>
      </w:r>
    </w:p>
    <w:p w14:paraId="3868A020" w14:textId="16E485AF" w:rsidR="00505579" w:rsidRDefault="00505579" w:rsidP="008A72EE">
      <w:pPr>
        <w:pStyle w:val="ListParagraph"/>
        <w:numPr>
          <w:ilvl w:val="0"/>
          <w:numId w:val="4"/>
        </w:numPr>
        <w:spacing w:before="100" w:beforeAutospacing="1" w:after="100" w:afterAutospacing="1"/>
      </w:pPr>
      <w:r w:rsidRPr="006B022D">
        <w:rPr>
          <w:rtl/>
        </w:rPr>
        <w:t>محل اجرای طرح (</w:t>
      </w:r>
      <w:r w:rsidRPr="00436223">
        <w:rPr>
          <w:rFonts w:hint="cs"/>
          <w:rtl/>
        </w:rPr>
        <w:t>استان و شهر</w:t>
      </w:r>
      <w:r w:rsidRPr="006B022D">
        <w:rPr>
          <w:rtl/>
        </w:rPr>
        <w:t>)</w:t>
      </w:r>
      <w:r>
        <w:rPr>
          <w:rFonts w:hint="cs"/>
          <w:rtl/>
        </w:rPr>
        <w:t>:</w:t>
      </w:r>
      <w:r w:rsidR="003B65F4">
        <w:rPr>
          <w:rFonts w:hint="cs"/>
          <w:rtl/>
        </w:rPr>
        <w:t xml:space="preserve"> </w:t>
      </w:r>
      <w:r w:rsidR="008A72EE">
        <w:rPr>
          <w:rFonts w:hint="cs"/>
          <w:shd w:val="clear" w:color="auto" w:fill="FFFF00"/>
          <w:rtl/>
        </w:rPr>
        <w:t>تهران</w:t>
      </w:r>
      <w:r w:rsidR="003B65F4" w:rsidRPr="003B65F4">
        <w:rPr>
          <w:rFonts w:hint="cs"/>
          <w:shd w:val="clear" w:color="auto" w:fill="FFFF00"/>
          <w:rtl/>
        </w:rPr>
        <w:t>/</w:t>
      </w:r>
      <w:r w:rsidR="008A72EE">
        <w:rPr>
          <w:rFonts w:hint="cs"/>
          <w:shd w:val="clear" w:color="auto" w:fill="FFFF00"/>
          <w:rtl/>
        </w:rPr>
        <w:t>تهران</w:t>
      </w:r>
    </w:p>
    <w:p w14:paraId="477EC0B1" w14:textId="0CF91AA0" w:rsidR="00077501" w:rsidRPr="006B022D" w:rsidRDefault="00505579" w:rsidP="00505579">
      <w:pPr>
        <w:pStyle w:val="ListParagraph"/>
        <w:numPr>
          <w:ilvl w:val="0"/>
          <w:numId w:val="4"/>
        </w:numPr>
        <w:spacing w:before="100" w:beforeAutospacing="1" w:after="100" w:afterAutospacing="1"/>
      </w:pPr>
      <w:r>
        <w:rPr>
          <w:rtl/>
        </w:rPr>
        <w:t>صنعت</w:t>
      </w:r>
      <w:r>
        <w:rPr>
          <w:rFonts w:hint="cs"/>
          <w:rtl/>
        </w:rPr>
        <w:t xml:space="preserve"> و </w:t>
      </w:r>
      <w:r>
        <w:rPr>
          <w:rtl/>
        </w:rPr>
        <w:t>زیرصنعت</w:t>
      </w:r>
      <w:r>
        <w:rPr>
          <w:rFonts w:hint="cs"/>
          <w:rtl/>
        </w:rPr>
        <w:t>:</w:t>
      </w:r>
      <w:r w:rsidRPr="0004026B">
        <w:rPr>
          <w:rtl/>
        </w:rPr>
        <w:t xml:space="preserve"> تجارت عمده فروش</w:t>
      </w:r>
      <w:r w:rsidRPr="0004026B">
        <w:rPr>
          <w:rFonts w:hint="cs"/>
          <w:rtl/>
        </w:rPr>
        <w:t>ی</w:t>
      </w:r>
      <w:r w:rsidRPr="0004026B">
        <w:rPr>
          <w:rtl/>
        </w:rPr>
        <w:t xml:space="preserve"> به جز وسا</w:t>
      </w:r>
      <w:r w:rsidRPr="0004026B">
        <w:rPr>
          <w:rFonts w:hint="cs"/>
          <w:rtl/>
        </w:rPr>
        <w:t>ی</w:t>
      </w:r>
      <w:r w:rsidRPr="0004026B">
        <w:rPr>
          <w:rFonts w:hint="eastAsia"/>
          <w:rtl/>
        </w:rPr>
        <w:t>ل</w:t>
      </w:r>
      <w:r w:rsidRPr="0004026B">
        <w:rPr>
          <w:rtl/>
        </w:rPr>
        <w:t xml:space="preserve"> نقل</w:t>
      </w:r>
      <w:r w:rsidRPr="0004026B">
        <w:rPr>
          <w:rFonts w:hint="cs"/>
          <w:rtl/>
        </w:rPr>
        <w:t>ی</w:t>
      </w:r>
      <w:r w:rsidRPr="0004026B">
        <w:rPr>
          <w:rFonts w:hint="eastAsia"/>
          <w:rtl/>
        </w:rPr>
        <w:t>ه</w:t>
      </w:r>
      <w:r w:rsidRPr="0004026B">
        <w:rPr>
          <w:rtl/>
        </w:rPr>
        <w:t xml:space="preserve"> موتور / عمده فروش</w:t>
      </w:r>
      <w:r w:rsidRPr="0004026B">
        <w:rPr>
          <w:rFonts w:hint="cs"/>
          <w:rtl/>
        </w:rPr>
        <w:t>ی</w:t>
      </w:r>
      <w:r w:rsidRPr="0004026B">
        <w:rPr>
          <w:rtl/>
        </w:rPr>
        <w:t xml:space="preserve"> بر اساس هز</w:t>
      </w:r>
      <w:r w:rsidRPr="0004026B">
        <w:rPr>
          <w:rFonts w:hint="cs"/>
          <w:rtl/>
        </w:rPr>
        <w:t>ی</w:t>
      </w:r>
      <w:r w:rsidRPr="0004026B">
        <w:rPr>
          <w:rFonts w:hint="eastAsia"/>
          <w:rtl/>
        </w:rPr>
        <w:t>نه</w:t>
      </w:r>
      <w:r w:rsidRPr="0004026B">
        <w:rPr>
          <w:rtl/>
        </w:rPr>
        <w:t xml:space="preserve"> و </w:t>
      </w:r>
      <w:r w:rsidRPr="0004026B">
        <w:rPr>
          <w:rFonts w:hint="cs"/>
          <w:rtl/>
        </w:rPr>
        <w:t>ی</w:t>
      </w:r>
      <w:r w:rsidRPr="0004026B">
        <w:rPr>
          <w:rFonts w:hint="eastAsia"/>
          <w:rtl/>
        </w:rPr>
        <w:t>ا</w:t>
      </w:r>
      <w:r w:rsidRPr="0004026B">
        <w:rPr>
          <w:rtl/>
        </w:rPr>
        <w:t xml:space="preserve"> قرارداد</w:t>
      </w:r>
    </w:p>
    <w:p w14:paraId="64B323CF" w14:textId="77777777" w:rsidR="00077501" w:rsidRDefault="00077501" w:rsidP="00077501">
      <w:pPr>
        <w:pStyle w:val="Heading1"/>
        <w:rPr>
          <w:rtl/>
        </w:rPr>
      </w:pPr>
      <w:r w:rsidRPr="00B836CF">
        <w:rPr>
          <w:rtl/>
        </w:rPr>
        <w:t xml:space="preserve">مفروضات </w:t>
      </w:r>
      <w:r>
        <w:rPr>
          <w:rFonts w:hint="cs"/>
          <w:rtl/>
        </w:rPr>
        <w:t xml:space="preserve">طرح و </w:t>
      </w:r>
      <w:r>
        <w:rPr>
          <w:rtl/>
        </w:rPr>
        <w:t>جزئیات مشارکت</w:t>
      </w:r>
    </w:p>
    <w:tbl>
      <w:tblPr>
        <w:bidiVisual/>
        <w:tblW w:w="8198" w:type="dxa"/>
        <w:jc w:val="center"/>
        <w:tblLook w:val="04A0" w:firstRow="1" w:lastRow="0" w:firstColumn="1" w:lastColumn="0" w:noHBand="0" w:noVBand="1"/>
      </w:tblPr>
      <w:tblGrid>
        <w:gridCol w:w="4943"/>
        <w:gridCol w:w="3255"/>
      </w:tblGrid>
      <w:tr w:rsidR="00505579" w14:paraId="1D889303" w14:textId="77777777" w:rsidTr="003B65F4">
        <w:trPr>
          <w:trHeight w:val="518"/>
          <w:jc w:val="center"/>
        </w:trPr>
        <w:tc>
          <w:tcPr>
            <w:tcW w:w="4943" w:type="dxa"/>
            <w:tcBorders>
              <w:top w:val="single" w:sz="4" w:space="0" w:color="auto"/>
              <w:left w:val="single" w:sz="4" w:space="0" w:color="auto"/>
              <w:bottom w:val="single" w:sz="4" w:space="0" w:color="auto"/>
              <w:right w:val="nil"/>
            </w:tcBorders>
            <w:shd w:val="clear" w:color="auto" w:fill="000000" w:themeFill="text1"/>
            <w:noWrap/>
            <w:vAlign w:val="center"/>
            <w:hideMark/>
          </w:tcPr>
          <w:p w14:paraId="4A6A7EE8" w14:textId="77777777" w:rsidR="00505579" w:rsidRDefault="00505579" w:rsidP="00E827A4">
            <w:pPr>
              <w:spacing w:before="0"/>
              <w:jc w:val="center"/>
              <w:rPr>
                <w:rFonts w:cstheme="minorHAnsi"/>
                <w:b/>
                <w:bCs/>
                <w:color w:val="FFFFFF" w:themeColor="background1"/>
                <w:rtl/>
              </w:rPr>
            </w:pPr>
            <w:r>
              <w:rPr>
                <w:rFonts w:cstheme="minorHAnsi" w:hint="cs"/>
                <w:b/>
                <w:bCs/>
                <w:color w:val="FFFFFF" w:themeColor="background1"/>
                <w:rtl/>
              </w:rPr>
              <w:t>عنوان</w:t>
            </w:r>
          </w:p>
        </w:tc>
        <w:tc>
          <w:tcPr>
            <w:tcW w:w="3255" w:type="dxa"/>
            <w:tcBorders>
              <w:top w:val="single" w:sz="4" w:space="0" w:color="auto"/>
              <w:left w:val="single" w:sz="4" w:space="0" w:color="auto"/>
              <w:bottom w:val="single" w:sz="4" w:space="0" w:color="auto"/>
              <w:right w:val="single" w:sz="4" w:space="0" w:color="auto"/>
            </w:tcBorders>
            <w:shd w:val="clear" w:color="auto" w:fill="000000" w:themeFill="text1"/>
            <w:noWrap/>
            <w:vAlign w:val="center"/>
            <w:hideMark/>
          </w:tcPr>
          <w:p w14:paraId="729371FB" w14:textId="77777777" w:rsidR="00505579" w:rsidRDefault="00505579" w:rsidP="00E827A4">
            <w:pPr>
              <w:spacing w:before="0"/>
              <w:jc w:val="center"/>
              <w:rPr>
                <w:rFonts w:cstheme="minorHAnsi"/>
                <w:color w:val="FFFFFF" w:themeColor="background1"/>
                <w:lang w:bidi="fa-IR"/>
              </w:rPr>
            </w:pPr>
            <w:r>
              <w:rPr>
                <w:rFonts w:cstheme="minorHAnsi" w:hint="cs"/>
                <w:b/>
                <w:bCs/>
                <w:color w:val="FFFFFF" w:themeColor="background1"/>
                <w:rtl/>
              </w:rPr>
              <w:t>مقدار</w:t>
            </w:r>
          </w:p>
        </w:tc>
      </w:tr>
      <w:tr w:rsidR="00505579" w14:paraId="2BD3922A" w14:textId="77777777" w:rsidTr="003B65F4">
        <w:trPr>
          <w:trHeight w:val="288"/>
          <w:jc w:val="center"/>
        </w:trPr>
        <w:tc>
          <w:tcPr>
            <w:tcW w:w="4943" w:type="dxa"/>
            <w:tcBorders>
              <w:top w:val="nil"/>
              <w:left w:val="single" w:sz="4" w:space="0" w:color="auto"/>
              <w:bottom w:val="single" w:sz="4" w:space="0" w:color="auto"/>
              <w:right w:val="nil"/>
            </w:tcBorders>
            <w:noWrap/>
            <w:vAlign w:val="center"/>
            <w:hideMark/>
          </w:tcPr>
          <w:p w14:paraId="1B7C9210" w14:textId="77777777" w:rsidR="00505579" w:rsidRDefault="00505579" w:rsidP="00E827A4">
            <w:pPr>
              <w:spacing w:before="0"/>
              <w:rPr>
                <w:rFonts w:cstheme="minorHAnsi"/>
                <w:rtl/>
              </w:rPr>
            </w:pPr>
            <w:r>
              <w:rPr>
                <w:rFonts w:cstheme="minorHAnsi" w:hint="cs"/>
                <w:rtl/>
              </w:rPr>
              <w:t xml:space="preserve">کل سرمایه درخواست شده </w:t>
            </w:r>
            <w:r>
              <w:rPr>
                <w:rtl/>
              </w:rPr>
              <w:t>(با احتساب کارمزد‌های عامل و فرابورس)</w:t>
            </w:r>
          </w:p>
        </w:tc>
        <w:tc>
          <w:tcPr>
            <w:tcW w:w="3255" w:type="dxa"/>
            <w:tcBorders>
              <w:top w:val="single" w:sz="4" w:space="0" w:color="auto"/>
              <w:left w:val="single" w:sz="4" w:space="0" w:color="auto"/>
              <w:bottom w:val="single" w:sz="4" w:space="0" w:color="auto"/>
              <w:right w:val="single" w:sz="4" w:space="0" w:color="000000"/>
            </w:tcBorders>
            <w:noWrap/>
          </w:tcPr>
          <w:p w14:paraId="14FC3D97" w14:textId="2EA41709" w:rsidR="00505579" w:rsidRDefault="00505579" w:rsidP="00C87BD9">
            <w:pPr>
              <w:spacing w:before="0"/>
              <w:jc w:val="center"/>
              <w:rPr>
                <w:rFonts w:cstheme="minorHAnsi"/>
                <w:rtl/>
              </w:rPr>
            </w:pPr>
          </w:p>
        </w:tc>
      </w:tr>
      <w:tr w:rsidR="00505579" w14:paraId="49272EB4" w14:textId="77777777" w:rsidTr="003B65F4">
        <w:trPr>
          <w:trHeight w:val="288"/>
          <w:jc w:val="center"/>
        </w:trPr>
        <w:tc>
          <w:tcPr>
            <w:tcW w:w="4943" w:type="dxa"/>
            <w:tcBorders>
              <w:top w:val="nil"/>
              <w:left w:val="single" w:sz="4" w:space="0" w:color="auto"/>
              <w:bottom w:val="single" w:sz="4" w:space="0" w:color="auto"/>
              <w:right w:val="nil"/>
            </w:tcBorders>
            <w:noWrap/>
            <w:vAlign w:val="center"/>
          </w:tcPr>
          <w:p w14:paraId="6E9B1398" w14:textId="77777777" w:rsidR="00505579" w:rsidRDefault="00505579" w:rsidP="00E827A4">
            <w:pPr>
              <w:spacing w:before="0"/>
              <w:rPr>
                <w:rFonts w:cstheme="minorHAnsi"/>
                <w:rtl/>
              </w:rPr>
            </w:pPr>
            <w:r>
              <w:rPr>
                <w:rFonts w:cstheme="minorHAnsi" w:hint="cs"/>
                <w:rtl/>
              </w:rPr>
              <w:t>تعداد سهم های طرح</w:t>
            </w:r>
          </w:p>
        </w:tc>
        <w:tc>
          <w:tcPr>
            <w:tcW w:w="3255" w:type="dxa"/>
            <w:tcBorders>
              <w:top w:val="single" w:sz="4" w:space="0" w:color="auto"/>
              <w:left w:val="single" w:sz="4" w:space="0" w:color="auto"/>
              <w:bottom w:val="single" w:sz="4" w:space="0" w:color="auto"/>
              <w:right w:val="single" w:sz="4" w:space="0" w:color="000000"/>
            </w:tcBorders>
            <w:noWrap/>
          </w:tcPr>
          <w:p w14:paraId="4E4BB337" w14:textId="68149287" w:rsidR="00505579" w:rsidRDefault="00505579" w:rsidP="00C87BD9">
            <w:pPr>
              <w:spacing w:before="0"/>
              <w:jc w:val="center"/>
              <w:rPr>
                <w:rtl/>
              </w:rPr>
            </w:pPr>
          </w:p>
        </w:tc>
      </w:tr>
      <w:tr w:rsidR="00505579" w14:paraId="4E4D50C3" w14:textId="77777777" w:rsidTr="003B65F4">
        <w:trPr>
          <w:trHeight w:val="288"/>
          <w:jc w:val="center"/>
        </w:trPr>
        <w:tc>
          <w:tcPr>
            <w:tcW w:w="4943" w:type="dxa"/>
            <w:tcBorders>
              <w:top w:val="nil"/>
              <w:left w:val="single" w:sz="4" w:space="0" w:color="auto"/>
              <w:bottom w:val="single" w:sz="4" w:space="0" w:color="auto"/>
              <w:right w:val="nil"/>
            </w:tcBorders>
            <w:noWrap/>
            <w:vAlign w:val="center"/>
          </w:tcPr>
          <w:p w14:paraId="7F37948A" w14:textId="77777777" w:rsidR="00505579" w:rsidRDefault="00505579" w:rsidP="00E827A4">
            <w:pPr>
              <w:spacing w:before="0"/>
              <w:rPr>
                <w:rFonts w:cstheme="minorHAnsi"/>
                <w:rtl/>
              </w:rPr>
            </w:pPr>
            <w:r w:rsidRPr="002474A3">
              <w:rPr>
                <w:rFonts w:hint="cs"/>
                <w:rtl/>
              </w:rPr>
              <w:t>حداقل میزان وجه جمع‌آوری شده قابل پذیرش</w:t>
            </w:r>
          </w:p>
        </w:tc>
        <w:tc>
          <w:tcPr>
            <w:tcW w:w="3255" w:type="dxa"/>
            <w:tcBorders>
              <w:top w:val="single" w:sz="4" w:space="0" w:color="auto"/>
              <w:left w:val="single" w:sz="4" w:space="0" w:color="auto"/>
              <w:bottom w:val="single" w:sz="4" w:space="0" w:color="auto"/>
              <w:right w:val="single" w:sz="4" w:space="0" w:color="000000"/>
            </w:tcBorders>
            <w:noWrap/>
          </w:tcPr>
          <w:p w14:paraId="124A7A95" w14:textId="78463236" w:rsidR="00505579" w:rsidRDefault="00505579" w:rsidP="00E827A4">
            <w:pPr>
              <w:spacing w:before="0"/>
              <w:jc w:val="center"/>
              <w:rPr>
                <w:rtl/>
              </w:rPr>
            </w:pPr>
          </w:p>
        </w:tc>
      </w:tr>
      <w:tr w:rsidR="00505579" w14:paraId="65451BB3" w14:textId="77777777" w:rsidTr="003B65F4">
        <w:trPr>
          <w:trHeight w:val="288"/>
          <w:jc w:val="center"/>
        </w:trPr>
        <w:tc>
          <w:tcPr>
            <w:tcW w:w="4943" w:type="dxa"/>
            <w:tcBorders>
              <w:top w:val="nil"/>
              <w:left w:val="single" w:sz="4" w:space="0" w:color="auto"/>
              <w:bottom w:val="single" w:sz="4" w:space="0" w:color="auto"/>
              <w:right w:val="nil"/>
            </w:tcBorders>
            <w:noWrap/>
            <w:vAlign w:val="center"/>
          </w:tcPr>
          <w:p w14:paraId="0720303F" w14:textId="77777777" w:rsidR="00505579" w:rsidRDefault="00505579" w:rsidP="00E827A4">
            <w:pPr>
              <w:spacing w:before="0"/>
              <w:rPr>
                <w:rtl/>
              </w:rPr>
            </w:pPr>
            <w:r>
              <w:rPr>
                <w:rFonts w:hint="cs"/>
                <w:rtl/>
              </w:rPr>
              <w:t xml:space="preserve">مدت </w:t>
            </w:r>
            <w:r>
              <w:rPr>
                <w:rtl/>
              </w:rPr>
              <w:t>زمان تامین مالی</w:t>
            </w:r>
          </w:p>
        </w:tc>
        <w:tc>
          <w:tcPr>
            <w:tcW w:w="3255" w:type="dxa"/>
            <w:tcBorders>
              <w:top w:val="single" w:sz="4" w:space="0" w:color="auto"/>
              <w:left w:val="single" w:sz="4" w:space="0" w:color="auto"/>
              <w:bottom w:val="single" w:sz="4" w:space="0" w:color="auto"/>
              <w:right w:val="single" w:sz="4" w:space="0" w:color="000000"/>
            </w:tcBorders>
            <w:noWrap/>
          </w:tcPr>
          <w:p w14:paraId="78E78779" w14:textId="38013468" w:rsidR="00505579" w:rsidRDefault="00505579" w:rsidP="00E827A4">
            <w:pPr>
              <w:spacing w:before="0"/>
              <w:jc w:val="center"/>
              <w:rPr>
                <w:rFonts w:cstheme="minorHAnsi"/>
                <w:rtl/>
              </w:rPr>
            </w:pPr>
          </w:p>
        </w:tc>
      </w:tr>
      <w:tr w:rsidR="00505579" w14:paraId="5CB1F9F0" w14:textId="77777777" w:rsidTr="003B65F4">
        <w:trPr>
          <w:trHeight w:val="288"/>
          <w:jc w:val="center"/>
        </w:trPr>
        <w:tc>
          <w:tcPr>
            <w:tcW w:w="4943" w:type="dxa"/>
            <w:tcBorders>
              <w:top w:val="nil"/>
              <w:left w:val="single" w:sz="4" w:space="0" w:color="auto"/>
              <w:bottom w:val="single" w:sz="4" w:space="0" w:color="auto"/>
              <w:right w:val="nil"/>
            </w:tcBorders>
            <w:noWrap/>
          </w:tcPr>
          <w:p w14:paraId="27448DDA" w14:textId="77777777" w:rsidR="00505579" w:rsidRDefault="00505579" w:rsidP="00E827A4">
            <w:pPr>
              <w:spacing w:before="0"/>
              <w:rPr>
                <w:rtl/>
              </w:rPr>
            </w:pPr>
            <w:r w:rsidRPr="005A0E81">
              <w:rPr>
                <w:rtl/>
              </w:rPr>
              <w:t xml:space="preserve">حداقل مشارکت شخص حقیقی </w:t>
            </w:r>
          </w:p>
        </w:tc>
        <w:tc>
          <w:tcPr>
            <w:tcW w:w="3255" w:type="dxa"/>
            <w:tcBorders>
              <w:top w:val="single" w:sz="4" w:space="0" w:color="auto"/>
              <w:left w:val="single" w:sz="4" w:space="0" w:color="auto"/>
              <w:bottom w:val="single" w:sz="4" w:space="0" w:color="auto"/>
              <w:right w:val="single" w:sz="4" w:space="0" w:color="000000"/>
            </w:tcBorders>
            <w:noWrap/>
          </w:tcPr>
          <w:p w14:paraId="0C02A649" w14:textId="21445E1D" w:rsidR="00505579" w:rsidRDefault="00505579" w:rsidP="00E827A4">
            <w:pPr>
              <w:spacing w:before="0"/>
              <w:jc w:val="center"/>
              <w:rPr>
                <w:rtl/>
              </w:rPr>
            </w:pPr>
          </w:p>
        </w:tc>
      </w:tr>
      <w:tr w:rsidR="00505579" w14:paraId="717C6312" w14:textId="77777777" w:rsidTr="003B65F4">
        <w:trPr>
          <w:trHeight w:val="288"/>
          <w:jc w:val="center"/>
        </w:trPr>
        <w:tc>
          <w:tcPr>
            <w:tcW w:w="4943" w:type="dxa"/>
            <w:tcBorders>
              <w:top w:val="nil"/>
              <w:left w:val="single" w:sz="4" w:space="0" w:color="auto"/>
              <w:bottom w:val="single" w:sz="4" w:space="0" w:color="auto"/>
              <w:right w:val="nil"/>
            </w:tcBorders>
            <w:noWrap/>
          </w:tcPr>
          <w:p w14:paraId="32CE479A" w14:textId="77777777" w:rsidR="00505579" w:rsidRDefault="00505579" w:rsidP="00E827A4">
            <w:pPr>
              <w:spacing w:before="0"/>
              <w:rPr>
                <w:rtl/>
              </w:rPr>
            </w:pPr>
            <w:r w:rsidRPr="005A0E81">
              <w:rPr>
                <w:rtl/>
              </w:rPr>
              <w:t xml:space="preserve">حداکثر مشارکت شخص حقیقی </w:t>
            </w:r>
            <w:r>
              <w:rPr>
                <w:rFonts w:hint="cs"/>
                <w:rtl/>
              </w:rPr>
              <w:t>(5% سرمایه درخواستی)</w:t>
            </w:r>
          </w:p>
        </w:tc>
        <w:tc>
          <w:tcPr>
            <w:tcW w:w="3255" w:type="dxa"/>
            <w:tcBorders>
              <w:top w:val="single" w:sz="4" w:space="0" w:color="auto"/>
              <w:left w:val="single" w:sz="4" w:space="0" w:color="auto"/>
              <w:bottom w:val="single" w:sz="4" w:space="0" w:color="auto"/>
              <w:right w:val="single" w:sz="4" w:space="0" w:color="000000"/>
            </w:tcBorders>
            <w:noWrap/>
          </w:tcPr>
          <w:p w14:paraId="2E9DA980" w14:textId="56DB3A54" w:rsidR="00505579" w:rsidRDefault="00505579" w:rsidP="00C87BD9">
            <w:pPr>
              <w:spacing w:before="0"/>
              <w:jc w:val="center"/>
              <w:rPr>
                <w:rtl/>
              </w:rPr>
            </w:pPr>
          </w:p>
        </w:tc>
      </w:tr>
      <w:tr w:rsidR="00505579" w14:paraId="31E84A64" w14:textId="77777777" w:rsidTr="003B65F4">
        <w:trPr>
          <w:trHeight w:val="288"/>
          <w:jc w:val="center"/>
        </w:trPr>
        <w:tc>
          <w:tcPr>
            <w:tcW w:w="4943" w:type="dxa"/>
            <w:tcBorders>
              <w:top w:val="nil"/>
              <w:left w:val="single" w:sz="4" w:space="0" w:color="auto"/>
              <w:bottom w:val="single" w:sz="4" w:space="0" w:color="auto"/>
              <w:right w:val="nil"/>
            </w:tcBorders>
            <w:noWrap/>
          </w:tcPr>
          <w:p w14:paraId="4BF1A5FF" w14:textId="16D8F46A" w:rsidR="00505579" w:rsidRDefault="00505579" w:rsidP="00E827A4">
            <w:pPr>
              <w:spacing w:before="0"/>
              <w:rPr>
                <w:rtl/>
              </w:rPr>
            </w:pPr>
            <w:r w:rsidRPr="005A0E81">
              <w:rPr>
                <w:rtl/>
              </w:rPr>
              <w:t>حداقل مشارکت شخص حقوقی</w:t>
            </w:r>
            <w:r w:rsidR="00190FA2">
              <w:rPr>
                <w:rFonts w:hint="cs"/>
                <w:rtl/>
              </w:rPr>
              <w:t xml:space="preserve"> </w:t>
            </w:r>
          </w:p>
        </w:tc>
        <w:tc>
          <w:tcPr>
            <w:tcW w:w="3255" w:type="dxa"/>
            <w:tcBorders>
              <w:top w:val="single" w:sz="4" w:space="0" w:color="auto"/>
              <w:left w:val="single" w:sz="4" w:space="0" w:color="auto"/>
              <w:bottom w:val="single" w:sz="4" w:space="0" w:color="auto"/>
              <w:right w:val="single" w:sz="4" w:space="0" w:color="000000"/>
            </w:tcBorders>
            <w:noWrap/>
          </w:tcPr>
          <w:p w14:paraId="1079F63D" w14:textId="33598068" w:rsidR="00505579" w:rsidRDefault="00505579" w:rsidP="00E827A4">
            <w:pPr>
              <w:spacing w:before="0"/>
              <w:jc w:val="center"/>
              <w:rPr>
                <w:rtl/>
              </w:rPr>
            </w:pPr>
          </w:p>
        </w:tc>
      </w:tr>
      <w:tr w:rsidR="00505579" w14:paraId="248967F4" w14:textId="77777777" w:rsidTr="003B65F4">
        <w:trPr>
          <w:trHeight w:val="288"/>
          <w:jc w:val="center"/>
        </w:trPr>
        <w:tc>
          <w:tcPr>
            <w:tcW w:w="4943" w:type="dxa"/>
            <w:tcBorders>
              <w:top w:val="nil"/>
              <w:left w:val="single" w:sz="4" w:space="0" w:color="auto"/>
              <w:bottom w:val="single" w:sz="4" w:space="0" w:color="auto"/>
              <w:right w:val="nil"/>
            </w:tcBorders>
            <w:noWrap/>
          </w:tcPr>
          <w:p w14:paraId="377ABC10" w14:textId="77777777" w:rsidR="00505579" w:rsidRDefault="00505579" w:rsidP="00E827A4">
            <w:pPr>
              <w:spacing w:before="0"/>
              <w:rPr>
                <w:rtl/>
              </w:rPr>
            </w:pPr>
            <w:r w:rsidRPr="005A0E81">
              <w:rPr>
                <w:rtl/>
              </w:rPr>
              <w:t>حداکثر مشارکت شخص حقوقی</w:t>
            </w:r>
            <w:r>
              <w:rPr>
                <w:rFonts w:hint="cs"/>
                <w:rtl/>
              </w:rPr>
              <w:t xml:space="preserve"> (100% سرمایه درخواستی)</w:t>
            </w:r>
          </w:p>
        </w:tc>
        <w:tc>
          <w:tcPr>
            <w:tcW w:w="3255" w:type="dxa"/>
            <w:tcBorders>
              <w:top w:val="single" w:sz="4" w:space="0" w:color="auto"/>
              <w:left w:val="single" w:sz="4" w:space="0" w:color="auto"/>
              <w:bottom w:val="single" w:sz="4" w:space="0" w:color="auto"/>
              <w:right w:val="single" w:sz="4" w:space="0" w:color="000000"/>
            </w:tcBorders>
            <w:noWrap/>
          </w:tcPr>
          <w:p w14:paraId="7A8D9491" w14:textId="0B9FF219" w:rsidR="00505579" w:rsidRDefault="00505579" w:rsidP="008E7165">
            <w:pPr>
              <w:spacing w:before="0"/>
              <w:jc w:val="center"/>
              <w:rPr>
                <w:rtl/>
              </w:rPr>
            </w:pPr>
          </w:p>
        </w:tc>
      </w:tr>
      <w:tr w:rsidR="00505579" w14:paraId="147E09D7" w14:textId="77777777" w:rsidTr="003B65F4">
        <w:trPr>
          <w:trHeight w:val="288"/>
          <w:jc w:val="center"/>
        </w:trPr>
        <w:tc>
          <w:tcPr>
            <w:tcW w:w="4943" w:type="dxa"/>
            <w:tcBorders>
              <w:top w:val="nil"/>
              <w:left w:val="single" w:sz="4" w:space="0" w:color="auto"/>
              <w:bottom w:val="single" w:sz="4" w:space="0" w:color="auto"/>
              <w:right w:val="nil"/>
            </w:tcBorders>
            <w:noWrap/>
            <w:vAlign w:val="center"/>
          </w:tcPr>
          <w:p w14:paraId="4665B70F" w14:textId="77777777" w:rsidR="00505579" w:rsidRDefault="00505579" w:rsidP="00E827A4">
            <w:pPr>
              <w:spacing w:before="0"/>
              <w:rPr>
                <w:rFonts w:cstheme="minorHAnsi"/>
                <w:rtl/>
              </w:rPr>
            </w:pPr>
            <w:r>
              <w:rPr>
                <w:rtl/>
              </w:rPr>
              <w:t>طول زمان اجرای طرح</w:t>
            </w:r>
          </w:p>
        </w:tc>
        <w:tc>
          <w:tcPr>
            <w:tcW w:w="3255" w:type="dxa"/>
            <w:tcBorders>
              <w:top w:val="single" w:sz="4" w:space="0" w:color="auto"/>
              <w:left w:val="single" w:sz="4" w:space="0" w:color="auto"/>
              <w:bottom w:val="single" w:sz="4" w:space="0" w:color="auto"/>
              <w:right w:val="single" w:sz="4" w:space="0" w:color="000000"/>
            </w:tcBorders>
            <w:noWrap/>
          </w:tcPr>
          <w:p w14:paraId="472C95DD" w14:textId="1217542B" w:rsidR="00505579" w:rsidRDefault="00505579" w:rsidP="00E827A4">
            <w:pPr>
              <w:spacing w:before="0"/>
              <w:jc w:val="center"/>
              <w:rPr>
                <w:rFonts w:cstheme="minorHAnsi"/>
                <w:rtl/>
              </w:rPr>
            </w:pPr>
          </w:p>
        </w:tc>
      </w:tr>
      <w:tr w:rsidR="00505579" w14:paraId="54D4CFDC" w14:textId="77777777" w:rsidTr="003B65F4">
        <w:trPr>
          <w:trHeight w:val="288"/>
          <w:jc w:val="center"/>
        </w:trPr>
        <w:tc>
          <w:tcPr>
            <w:tcW w:w="4943" w:type="dxa"/>
            <w:tcBorders>
              <w:top w:val="nil"/>
              <w:left w:val="single" w:sz="4" w:space="0" w:color="auto"/>
              <w:bottom w:val="single" w:sz="4" w:space="0" w:color="auto"/>
              <w:right w:val="nil"/>
            </w:tcBorders>
            <w:noWrap/>
            <w:vAlign w:val="center"/>
            <w:hideMark/>
          </w:tcPr>
          <w:p w14:paraId="424C4CAE" w14:textId="77777777" w:rsidR="00505579" w:rsidRDefault="00505579" w:rsidP="00E827A4">
            <w:pPr>
              <w:spacing w:before="0"/>
              <w:rPr>
                <w:rFonts w:asciiTheme="minorHAnsi" w:hAnsiTheme="minorHAnsi" w:cstheme="minorHAnsi"/>
                <w:rtl/>
              </w:rPr>
            </w:pPr>
            <w:r>
              <w:rPr>
                <w:rFonts w:cstheme="minorHAnsi" w:hint="cs"/>
                <w:rtl/>
              </w:rPr>
              <w:t>نحوه پرداخت سرمایه</w:t>
            </w:r>
          </w:p>
        </w:tc>
        <w:tc>
          <w:tcPr>
            <w:tcW w:w="3255" w:type="dxa"/>
            <w:tcBorders>
              <w:top w:val="single" w:sz="4" w:space="0" w:color="auto"/>
              <w:left w:val="single" w:sz="4" w:space="0" w:color="auto"/>
              <w:bottom w:val="single" w:sz="4" w:space="0" w:color="auto"/>
              <w:right w:val="single" w:sz="4" w:space="0" w:color="000000"/>
            </w:tcBorders>
            <w:noWrap/>
          </w:tcPr>
          <w:p w14:paraId="0426854F" w14:textId="2404BA1C" w:rsidR="00505579" w:rsidRDefault="00505579" w:rsidP="00E827A4">
            <w:pPr>
              <w:spacing w:before="0"/>
              <w:jc w:val="center"/>
              <w:rPr>
                <w:rFonts w:cstheme="minorHAnsi"/>
                <w:lang w:bidi="fa-IR"/>
              </w:rPr>
            </w:pPr>
          </w:p>
        </w:tc>
      </w:tr>
      <w:tr w:rsidR="00505579" w14:paraId="19A45CDE" w14:textId="77777777" w:rsidTr="003B65F4">
        <w:trPr>
          <w:trHeight w:val="288"/>
          <w:jc w:val="center"/>
        </w:trPr>
        <w:tc>
          <w:tcPr>
            <w:tcW w:w="4943" w:type="dxa"/>
            <w:tcBorders>
              <w:top w:val="nil"/>
              <w:left w:val="single" w:sz="4" w:space="0" w:color="auto"/>
              <w:bottom w:val="single" w:sz="4" w:space="0" w:color="auto"/>
              <w:right w:val="nil"/>
            </w:tcBorders>
            <w:noWrap/>
            <w:vAlign w:val="center"/>
          </w:tcPr>
          <w:p w14:paraId="0337128D" w14:textId="77777777" w:rsidR="00505579" w:rsidRDefault="00505579" w:rsidP="00E827A4">
            <w:pPr>
              <w:spacing w:before="0"/>
              <w:rPr>
                <w:rFonts w:cstheme="minorHAnsi"/>
                <w:rtl/>
              </w:rPr>
            </w:pPr>
            <w:r>
              <w:rPr>
                <w:rFonts w:cstheme="minorHAnsi" w:hint="cs"/>
                <w:rtl/>
              </w:rPr>
              <w:t>ضمانت سرمایه/سود</w:t>
            </w:r>
          </w:p>
        </w:tc>
        <w:tc>
          <w:tcPr>
            <w:tcW w:w="3255" w:type="dxa"/>
            <w:tcBorders>
              <w:top w:val="single" w:sz="4" w:space="0" w:color="auto"/>
              <w:left w:val="single" w:sz="4" w:space="0" w:color="auto"/>
              <w:bottom w:val="single" w:sz="4" w:space="0" w:color="auto"/>
              <w:right w:val="single" w:sz="4" w:space="0" w:color="000000"/>
            </w:tcBorders>
            <w:noWrap/>
          </w:tcPr>
          <w:p w14:paraId="72CF66B7" w14:textId="64647865" w:rsidR="00505579" w:rsidRPr="00520C78" w:rsidRDefault="00505579" w:rsidP="00E827A4">
            <w:pPr>
              <w:spacing w:before="0"/>
              <w:jc w:val="center"/>
              <w:rPr>
                <w:rFonts w:cstheme="minorHAnsi"/>
                <w:rtl/>
              </w:rPr>
            </w:pPr>
          </w:p>
        </w:tc>
      </w:tr>
      <w:tr w:rsidR="00505579" w14:paraId="4645A4C0" w14:textId="77777777" w:rsidTr="003B65F4">
        <w:trPr>
          <w:trHeight w:val="288"/>
          <w:jc w:val="center"/>
        </w:trPr>
        <w:tc>
          <w:tcPr>
            <w:tcW w:w="4943" w:type="dxa"/>
            <w:tcBorders>
              <w:top w:val="nil"/>
              <w:left w:val="single" w:sz="4" w:space="0" w:color="auto"/>
              <w:bottom w:val="single" w:sz="4" w:space="0" w:color="auto"/>
              <w:right w:val="nil"/>
            </w:tcBorders>
            <w:noWrap/>
            <w:vAlign w:val="center"/>
          </w:tcPr>
          <w:p w14:paraId="518B67B8" w14:textId="77777777" w:rsidR="00505579" w:rsidRDefault="00505579" w:rsidP="00E827A4">
            <w:pPr>
              <w:spacing w:before="0"/>
              <w:rPr>
                <w:rFonts w:cstheme="minorHAnsi"/>
                <w:rtl/>
              </w:rPr>
            </w:pPr>
            <w:r>
              <w:rPr>
                <w:rFonts w:cstheme="minorHAnsi" w:hint="cs"/>
                <w:rtl/>
              </w:rPr>
              <w:t>نوع حسابرسی</w:t>
            </w:r>
          </w:p>
        </w:tc>
        <w:tc>
          <w:tcPr>
            <w:tcW w:w="3255" w:type="dxa"/>
            <w:tcBorders>
              <w:top w:val="single" w:sz="4" w:space="0" w:color="auto"/>
              <w:left w:val="single" w:sz="4" w:space="0" w:color="auto"/>
              <w:bottom w:val="single" w:sz="4" w:space="0" w:color="auto"/>
              <w:right w:val="single" w:sz="4" w:space="0" w:color="000000"/>
            </w:tcBorders>
            <w:noWrap/>
          </w:tcPr>
          <w:p w14:paraId="6C16EB16" w14:textId="7D6BABAE" w:rsidR="00505579" w:rsidRDefault="00505579" w:rsidP="00E827A4">
            <w:pPr>
              <w:spacing w:before="0"/>
              <w:jc w:val="center"/>
              <w:rPr>
                <w:rFonts w:cstheme="minorHAnsi"/>
                <w:rtl/>
              </w:rPr>
            </w:pPr>
          </w:p>
        </w:tc>
      </w:tr>
      <w:tr w:rsidR="00505579" w14:paraId="68221C07" w14:textId="77777777" w:rsidTr="003B65F4">
        <w:trPr>
          <w:trHeight w:val="288"/>
          <w:jc w:val="center"/>
        </w:trPr>
        <w:tc>
          <w:tcPr>
            <w:tcW w:w="4943" w:type="dxa"/>
            <w:tcBorders>
              <w:top w:val="nil"/>
              <w:left w:val="single" w:sz="4" w:space="0" w:color="auto"/>
              <w:bottom w:val="single" w:sz="4" w:space="0" w:color="auto"/>
              <w:right w:val="nil"/>
            </w:tcBorders>
            <w:noWrap/>
            <w:vAlign w:val="center"/>
          </w:tcPr>
          <w:p w14:paraId="78CE3A08" w14:textId="469384C3" w:rsidR="00505579" w:rsidRDefault="00505579" w:rsidP="00E827A4">
            <w:pPr>
              <w:spacing w:before="0"/>
              <w:rPr>
                <w:rFonts w:cstheme="minorHAnsi"/>
                <w:rtl/>
              </w:rPr>
            </w:pPr>
            <w:r>
              <w:rPr>
                <w:rFonts w:cstheme="minorHAnsi" w:hint="cs"/>
                <w:rtl/>
              </w:rPr>
              <w:t>معیار تشخیص سود طرح</w:t>
            </w:r>
          </w:p>
        </w:tc>
        <w:tc>
          <w:tcPr>
            <w:tcW w:w="3255" w:type="dxa"/>
            <w:tcBorders>
              <w:top w:val="single" w:sz="4" w:space="0" w:color="auto"/>
              <w:left w:val="single" w:sz="4" w:space="0" w:color="auto"/>
              <w:bottom w:val="single" w:sz="4" w:space="0" w:color="auto"/>
              <w:right w:val="single" w:sz="4" w:space="0" w:color="000000"/>
            </w:tcBorders>
            <w:shd w:val="clear" w:color="auto" w:fill="auto"/>
            <w:noWrap/>
          </w:tcPr>
          <w:p w14:paraId="1A952E68" w14:textId="26A62F1E" w:rsidR="00505579" w:rsidRDefault="00505579" w:rsidP="00E827A4">
            <w:pPr>
              <w:spacing w:before="0"/>
              <w:jc w:val="center"/>
              <w:rPr>
                <w:rFonts w:cstheme="minorHAnsi"/>
              </w:rPr>
            </w:pPr>
          </w:p>
        </w:tc>
      </w:tr>
      <w:tr w:rsidR="00505579" w14:paraId="5C2115D3" w14:textId="77777777" w:rsidTr="003B65F4">
        <w:trPr>
          <w:trHeight w:val="288"/>
          <w:jc w:val="center"/>
        </w:trPr>
        <w:tc>
          <w:tcPr>
            <w:tcW w:w="4943" w:type="dxa"/>
            <w:tcBorders>
              <w:top w:val="nil"/>
              <w:left w:val="single" w:sz="4" w:space="0" w:color="auto"/>
              <w:bottom w:val="single" w:sz="4" w:space="0" w:color="auto"/>
              <w:right w:val="nil"/>
            </w:tcBorders>
            <w:noWrap/>
            <w:vAlign w:val="center"/>
          </w:tcPr>
          <w:p w14:paraId="7F9A26FC" w14:textId="77777777" w:rsidR="00505579" w:rsidRDefault="00505579" w:rsidP="00E827A4">
            <w:pPr>
              <w:spacing w:before="0"/>
              <w:rPr>
                <w:rFonts w:cstheme="minorHAnsi"/>
                <w:rtl/>
              </w:rPr>
            </w:pPr>
            <w:r>
              <w:rPr>
                <w:rtl/>
              </w:rPr>
              <w:t xml:space="preserve">تخمین </w:t>
            </w:r>
            <w:r>
              <w:rPr>
                <w:rFonts w:hint="cs"/>
                <w:rtl/>
              </w:rPr>
              <w:t xml:space="preserve">کل </w:t>
            </w:r>
            <w:r>
              <w:rPr>
                <w:rtl/>
              </w:rPr>
              <w:t xml:space="preserve">سود </w:t>
            </w:r>
            <w:r>
              <w:rPr>
                <w:rFonts w:hint="cs"/>
                <w:rtl/>
              </w:rPr>
              <w:t>طرح در طی دوره</w:t>
            </w:r>
          </w:p>
        </w:tc>
        <w:tc>
          <w:tcPr>
            <w:tcW w:w="3255" w:type="dxa"/>
            <w:tcBorders>
              <w:top w:val="single" w:sz="4" w:space="0" w:color="auto"/>
              <w:left w:val="single" w:sz="4" w:space="0" w:color="auto"/>
              <w:bottom w:val="single" w:sz="4" w:space="0" w:color="auto"/>
              <w:right w:val="single" w:sz="4" w:space="0" w:color="000000"/>
            </w:tcBorders>
            <w:shd w:val="clear" w:color="auto" w:fill="auto"/>
            <w:noWrap/>
          </w:tcPr>
          <w:p w14:paraId="57D687B5" w14:textId="506A63F2" w:rsidR="00505579" w:rsidRDefault="00505579" w:rsidP="00C87BD9">
            <w:pPr>
              <w:spacing w:before="0"/>
              <w:jc w:val="center"/>
              <w:rPr>
                <w:rFonts w:cstheme="minorHAnsi"/>
                <w:rtl/>
              </w:rPr>
            </w:pPr>
          </w:p>
        </w:tc>
      </w:tr>
      <w:tr w:rsidR="00505579" w14:paraId="4E412148" w14:textId="77777777" w:rsidTr="003B65F4">
        <w:trPr>
          <w:trHeight w:val="288"/>
          <w:jc w:val="center"/>
        </w:trPr>
        <w:tc>
          <w:tcPr>
            <w:tcW w:w="4943" w:type="dxa"/>
            <w:tcBorders>
              <w:top w:val="nil"/>
              <w:left w:val="single" w:sz="4" w:space="0" w:color="auto"/>
              <w:bottom w:val="single" w:sz="4" w:space="0" w:color="auto"/>
              <w:right w:val="nil"/>
            </w:tcBorders>
            <w:noWrap/>
            <w:vAlign w:val="center"/>
            <w:hideMark/>
          </w:tcPr>
          <w:p w14:paraId="7C4F2F24" w14:textId="56164A40" w:rsidR="00505579" w:rsidRDefault="00505579" w:rsidP="006B2F33">
            <w:pPr>
              <w:spacing w:before="0"/>
              <w:rPr>
                <w:rFonts w:cstheme="minorHAnsi"/>
                <w:rtl/>
              </w:rPr>
            </w:pPr>
            <w:r>
              <w:rPr>
                <w:rFonts w:cstheme="minorHAnsi" w:hint="cs"/>
                <w:rtl/>
              </w:rPr>
              <w:t>سهم مشارکت‌کنندگان از سود طرح</w:t>
            </w:r>
          </w:p>
        </w:tc>
        <w:tc>
          <w:tcPr>
            <w:tcW w:w="3255" w:type="dxa"/>
            <w:tcBorders>
              <w:top w:val="single" w:sz="4" w:space="0" w:color="auto"/>
              <w:left w:val="single" w:sz="4" w:space="0" w:color="auto"/>
              <w:bottom w:val="single" w:sz="4" w:space="0" w:color="auto"/>
              <w:right w:val="single" w:sz="4" w:space="0" w:color="000000"/>
            </w:tcBorders>
            <w:shd w:val="clear" w:color="auto" w:fill="auto"/>
            <w:noWrap/>
          </w:tcPr>
          <w:p w14:paraId="04D08313" w14:textId="1C8910C9" w:rsidR="00505579" w:rsidRDefault="00505579" w:rsidP="00E827A4">
            <w:pPr>
              <w:spacing w:before="0"/>
              <w:jc w:val="center"/>
              <w:rPr>
                <w:rFonts w:cstheme="minorHAnsi"/>
                <w:lang w:bidi="fa-IR"/>
              </w:rPr>
            </w:pPr>
          </w:p>
        </w:tc>
      </w:tr>
      <w:tr w:rsidR="003B65F4" w14:paraId="6036BD39" w14:textId="77777777" w:rsidTr="003B65F4">
        <w:trPr>
          <w:trHeight w:val="288"/>
          <w:jc w:val="center"/>
        </w:trPr>
        <w:tc>
          <w:tcPr>
            <w:tcW w:w="4943" w:type="dxa"/>
            <w:tcBorders>
              <w:top w:val="nil"/>
              <w:left w:val="single" w:sz="4" w:space="0" w:color="auto"/>
              <w:bottom w:val="single" w:sz="4" w:space="0" w:color="auto"/>
              <w:right w:val="nil"/>
            </w:tcBorders>
            <w:noWrap/>
            <w:vAlign w:val="center"/>
          </w:tcPr>
          <w:p w14:paraId="4BA00271" w14:textId="6966ECEB" w:rsidR="003B65F4" w:rsidRDefault="003B65F4" w:rsidP="00E827A4">
            <w:pPr>
              <w:spacing w:before="0"/>
              <w:rPr>
                <w:rFonts w:cstheme="minorHAnsi"/>
                <w:rtl/>
              </w:rPr>
            </w:pPr>
            <w:r>
              <w:rPr>
                <w:rFonts w:cstheme="minorHAnsi" w:hint="cs"/>
                <w:rtl/>
              </w:rPr>
              <w:t>تخمین نرخ بازده داخلی ماهانه سرمایه‌گذاران</w:t>
            </w:r>
          </w:p>
        </w:tc>
        <w:tc>
          <w:tcPr>
            <w:tcW w:w="3255" w:type="dxa"/>
            <w:tcBorders>
              <w:top w:val="single" w:sz="4" w:space="0" w:color="auto"/>
              <w:left w:val="single" w:sz="4" w:space="0" w:color="auto"/>
              <w:bottom w:val="single" w:sz="4" w:space="0" w:color="auto"/>
              <w:right w:val="single" w:sz="4" w:space="0" w:color="000000"/>
            </w:tcBorders>
            <w:shd w:val="clear" w:color="auto" w:fill="auto"/>
            <w:noWrap/>
          </w:tcPr>
          <w:p w14:paraId="548A7EFE" w14:textId="570BB18D" w:rsidR="003B65F4" w:rsidRDefault="003B65F4" w:rsidP="00880D19">
            <w:pPr>
              <w:spacing w:before="0"/>
              <w:jc w:val="center"/>
              <w:rPr>
                <w:rFonts w:cstheme="minorHAnsi"/>
                <w:rtl/>
                <w:lang w:bidi="fa-IR"/>
              </w:rPr>
            </w:pPr>
          </w:p>
        </w:tc>
      </w:tr>
      <w:tr w:rsidR="00505579" w14:paraId="19B0EED2" w14:textId="77777777" w:rsidTr="003B65F4">
        <w:trPr>
          <w:trHeight w:val="288"/>
          <w:jc w:val="center"/>
        </w:trPr>
        <w:tc>
          <w:tcPr>
            <w:tcW w:w="4943" w:type="dxa"/>
            <w:tcBorders>
              <w:top w:val="nil"/>
              <w:left w:val="single" w:sz="4" w:space="0" w:color="auto"/>
              <w:bottom w:val="single" w:sz="4" w:space="0" w:color="auto"/>
              <w:right w:val="nil"/>
            </w:tcBorders>
            <w:noWrap/>
            <w:vAlign w:val="center"/>
          </w:tcPr>
          <w:p w14:paraId="33A69588" w14:textId="5270C807" w:rsidR="00505579" w:rsidRDefault="003B65F4" w:rsidP="00E827A4">
            <w:pPr>
              <w:spacing w:before="0"/>
              <w:rPr>
                <w:rFonts w:cstheme="minorHAnsi"/>
                <w:rtl/>
              </w:rPr>
            </w:pPr>
            <w:r>
              <w:rPr>
                <w:rFonts w:cstheme="minorHAnsi" w:hint="cs"/>
                <w:rtl/>
              </w:rPr>
              <w:t>تخمین سود</w:t>
            </w:r>
            <w:r w:rsidR="00505579">
              <w:rPr>
                <w:rFonts w:cstheme="minorHAnsi" w:hint="cs"/>
                <w:rtl/>
              </w:rPr>
              <w:t xml:space="preserve"> سرمایه گذاران</w:t>
            </w:r>
            <w:r>
              <w:rPr>
                <w:rFonts w:cstheme="minorHAnsi" w:hint="cs"/>
                <w:rtl/>
              </w:rPr>
              <w:t xml:space="preserve"> در طرح</w:t>
            </w:r>
          </w:p>
        </w:tc>
        <w:tc>
          <w:tcPr>
            <w:tcW w:w="3255" w:type="dxa"/>
            <w:tcBorders>
              <w:top w:val="single" w:sz="4" w:space="0" w:color="auto"/>
              <w:left w:val="single" w:sz="4" w:space="0" w:color="auto"/>
              <w:bottom w:val="single" w:sz="4" w:space="0" w:color="auto"/>
              <w:right w:val="single" w:sz="4" w:space="0" w:color="000000"/>
            </w:tcBorders>
            <w:noWrap/>
          </w:tcPr>
          <w:p w14:paraId="18C35C19" w14:textId="76A75C4A" w:rsidR="00505579" w:rsidRDefault="00505579" w:rsidP="00880D19">
            <w:pPr>
              <w:spacing w:before="0"/>
              <w:jc w:val="center"/>
              <w:rPr>
                <w:rFonts w:cstheme="minorHAnsi"/>
                <w:rtl/>
              </w:rPr>
            </w:pPr>
          </w:p>
        </w:tc>
      </w:tr>
      <w:tr w:rsidR="00C87BD9" w14:paraId="0980CD5F" w14:textId="77777777" w:rsidTr="003B65F4">
        <w:trPr>
          <w:trHeight w:val="288"/>
          <w:jc w:val="center"/>
        </w:trPr>
        <w:tc>
          <w:tcPr>
            <w:tcW w:w="4943" w:type="dxa"/>
            <w:tcBorders>
              <w:top w:val="nil"/>
              <w:left w:val="single" w:sz="4" w:space="0" w:color="auto"/>
              <w:bottom w:val="single" w:sz="4" w:space="0" w:color="auto"/>
              <w:right w:val="nil"/>
            </w:tcBorders>
            <w:noWrap/>
            <w:vAlign w:val="center"/>
          </w:tcPr>
          <w:p w14:paraId="712A86DD" w14:textId="1540AEDF" w:rsidR="00C87BD9" w:rsidRDefault="00C87BD9" w:rsidP="00E827A4">
            <w:pPr>
              <w:spacing w:before="0"/>
              <w:rPr>
                <w:rFonts w:cstheme="minorHAnsi"/>
                <w:rtl/>
              </w:rPr>
            </w:pPr>
            <w:r>
              <w:rPr>
                <w:rFonts w:cstheme="minorHAnsi" w:hint="cs"/>
                <w:rtl/>
              </w:rPr>
              <w:t>زمان محاسبه سود علی‌الحساب</w:t>
            </w:r>
          </w:p>
        </w:tc>
        <w:tc>
          <w:tcPr>
            <w:tcW w:w="3255" w:type="dxa"/>
            <w:tcBorders>
              <w:top w:val="single" w:sz="4" w:space="0" w:color="auto"/>
              <w:left w:val="single" w:sz="4" w:space="0" w:color="auto"/>
              <w:bottom w:val="single" w:sz="4" w:space="0" w:color="auto"/>
              <w:right w:val="single" w:sz="4" w:space="0" w:color="000000"/>
            </w:tcBorders>
            <w:noWrap/>
          </w:tcPr>
          <w:p w14:paraId="0784B783" w14:textId="5155A8A3" w:rsidR="00C87BD9" w:rsidRDefault="00C87BD9" w:rsidP="00C87BD9">
            <w:pPr>
              <w:spacing w:before="0"/>
              <w:jc w:val="center"/>
              <w:rPr>
                <w:rFonts w:cstheme="minorHAnsi"/>
                <w:rtl/>
                <w:lang w:bidi="fa-IR"/>
              </w:rPr>
            </w:pPr>
          </w:p>
        </w:tc>
      </w:tr>
      <w:tr w:rsidR="00C87BD9" w14:paraId="0C9E0D77" w14:textId="77777777" w:rsidTr="003B65F4">
        <w:trPr>
          <w:trHeight w:val="288"/>
          <w:jc w:val="center"/>
        </w:trPr>
        <w:tc>
          <w:tcPr>
            <w:tcW w:w="4943" w:type="dxa"/>
            <w:tcBorders>
              <w:top w:val="nil"/>
              <w:left w:val="single" w:sz="4" w:space="0" w:color="auto"/>
              <w:bottom w:val="single" w:sz="4" w:space="0" w:color="auto"/>
              <w:right w:val="nil"/>
            </w:tcBorders>
            <w:noWrap/>
            <w:vAlign w:val="center"/>
          </w:tcPr>
          <w:p w14:paraId="71F629DA" w14:textId="2529283E" w:rsidR="00C87BD9" w:rsidRDefault="00C87BD9" w:rsidP="00E827A4">
            <w:pPr>
              <w:spacing w:before="0"/>
              <w:rPr>
                <w:rFonts w:cstheme="minorHAnsi"/>
                <w:rtl/>
              </w:rPr>
            </w:pPr>
            <w:r>
              <w:rPr>
                <w:rFonts w:cstheme="minorHAnsi" w:hint="cs"/>
                <w:rtl/>
              </w:rPr>
              <w:t>اولین پرداخت سود علی‌الحساب</w:t>
            </w:r>
          </w:p>
        </w:tc>
        <w:tc>
          <w:tcPr>
            <w:tcW w:w="3255" w:type="dxa"/>
            <w:tcBorders>
              <w:top w:val="single" w:sz="4" w:space="0" w:color="auto"/>
              <w:left w:val="single" w:sz="4" w:space="0" w:color="auto"/>
              <w:bottom w:val="single" w:sz="4" w:space="0" w:color="auto"/>
              <w:right w:val="single" w:sz="4" w:space="0" w:color="000000"/>
            </w:tcBorders>
            <w:noWrap/>
          </w:tcPr>
          <w:p w14:paraId="0BB07C52" w14:textId="5E336934" w:rsidR="00C87BD9" w:rsidRDefault="00C87BD9" w:rsidP="00C87BD9">
            <w:pPr>
              <w:spacing w:before="0"/>
              <w:jc w:val="center"/>
              <w:rPr>
                <w:rFonts w:cstheme="minorHAnsi"/>
                <w:rtl/>
                <w:lang w:bidi="fa-IR"/>
              </w:rPr>
            </w:pPr>
          </w:p>
        </w:tc>
      </w:tr>
      <w:tr w:rsidR="00C87BD9" w14:paraId="64850C1E" w14:textId="77777777" w:rsidTr="003B65F4">
        <w:trPr>
          <w:trHeight w:val="288"/>
          <w:jc w:val="center"/>
        </w:trPr>
        <w:tc>
          <w:tcPr>
            <w:tcW w:w="4943" w:type="dxa"/>
            <w:tcBorders>
              <w:top w:val="nil"/>
              <w:left w:val="single" w:sz="4" w:space="0" w:color="auto"/>
              <w:bottom w:val="single" w:sz="4" w:space="0" w:color="auto"/>
              <w:right w:val="nil"/>
            </w:tcBorders>
            <w:noWrap/>
            <w:vAlign w:val="center"/>
          </w:tcPr>
          <w:p w14:paraId="4EBCD460" w14:textId="17B12CAA" w:rsidR="00C87BD9" w:rsidRDefault="00C87BD9" w:rsidP="00C87BD9">
            <w:pPr>
              <w:spacing w:before="0"/>
              <w:rPr>
                <w:rtl/>
              </w:rPr>
            </w:pPr>
            <w:r>
              <w:rPr>
                <w:rFonts w:hint="cs"/>
                <w:rtl/>
              </w:rPr>
              <w:t>بازه پرداخت سود علی‌الحساب</w:t>
            </w:r>
          </w:p>
        </w:tc>
        <w:tc>
          <w:tcPr>
            <w:tcW w:w="3255" w:type="dxa"/>
            <w:tcBorders>
              <w:top w:val="single" w:sz="4" w:space="0" w:color="auto"/>
              <w:left w:val="single" w:sz="4" w:space="0" w:color="auto"/>
              <w:bottom w:val="single" w:sz="4" w:space="0" w:color="auto"/>
              <w:right w:val="single" w:sz="4" w:space="0" w:color="000000"/>
            </w:tcBorders>
            <w:noWrap/>
          </w:tcPr>
          <w:p w14:paraId="3D2C389F" w14:textId="7557D09F" w:rsidR="00C87BD9" w:rsidRDefault="00C87BD9" w:rsidP="00FE1803">
            <w:pPr>
              <w:spacing w:before="0"/>
              <w:jc w:val="center"/>
              <w:rPr>
                <w:rFonts w:cstheme="minorHAnsi"/>
                <w:rtl/>
              </w:rPr>
            </w:pPr>
          </w:p>
        </w:tc>
      </w:tr>
      <w:tr w:rsidR="00C87BD9" w14:paraId="6431B02F" w14:textId="77777777" w:rsidTr="003B65F4">
        <w:trPr>
          <w:trHeight w:val="288"/>
          <w:jc w:val="center"/>
        </w:trPr>
        <w:tc>
          <w:tcPr>
            <w:tcW w:w="4943" w:type="dxa"/>
            <w:tcBorders>
              <w:top w:val="nil"/>
              <w:left w:val="single" w:sz="4" w:space="0" w:color="auto"/>
              <w:bottom w:val="single" w:sz="4" w:space="0" w:color="auto"/>
              <w:right w:val="nil"/>
            </w:tcBorders>
            <w:noWrap/>
            <w:vAlign w:val="center"/>
          </w:tcPr>
          <w:p w14:paraId="4733C9C6" w14:textId="52419311" w:rsidR="00C87BD9" w:rsidRDefault="00C87BD9" w:rsidP="00C87BD9">
            <w:pPr>
              <w:spacing w:before="0"/>
              <w:rPr>
                <w:rtl/>
              </w:rPr>
            </w:pPr>
            <w:r>
              <w:rPr>
                <w:rFonts w:hint="cs"/>
                <w:rtl/>
              </w:rPr>
              <w:t>نرخ سود علی‌الحساب</w:t>
            </w:r>
          </w:p>
        </w:tc>
        <w:tc>
          <w:tcPr>
            <w:tcW w:w="3255" w:type="dxa"/>
            <w:tcBorders>
              <w:top w:val="single" w:sz="4" w:space="0" w:color="auto"/>
              <w:left w:val="single" w:sz="4" w:space="0" w:color="auto"/>
              <w:bottom w:val="single" w:sz="4" w:space="0" w:color="auto"/>
              <w:right w:val="single" w:sz="4" w:space="0" w:color="000000"/>
            </w:tcBorders>
            <w:noWrap/>
          </w:tcPr>
          <w:p w14:paraId="28D09004" w14:textId="44EB50B5" w:rsidR="00C87BD9" w:rsidRDefault="00C87BD9" w:rsidP="00FE1803">
            <w:pPr>
              <w:spacing w:before="0"/>
              <w:jc w:val="center"/>
              <w:rPr>
                <w:rFonts w:cstheme="minorHAnsi"/>
                <w:rtl/>
              </w:rPr>
            </w:pPr>
          </w:p>
        </w:tc>
      </w:tr>
      <w:tr w:rsidR="00FE1803" w14:paraId="36690CF7" w14:textId="77777777" w:rsidTr="003B65F4">
        <w:trPr>
          <w:trHeight w:val="288"/>
          <w:jc w:val="center"/>
        </w:trPr>
        <w:tc>
          <w:tcPr>
            <w:tcW w:w="4943" w:type="dxa"/>
            <w:tcBorders>
              <w:top w:val="nil"/>
              <w:left w:val="single" w:sz="4" w:space="0" w:color="auto"/>
              <w:bottom w:val="single" w:sz="4" w:space="0" w:color="auto"/>
              <w:right w:val="nil"/>
            </w:tcBorders>
            <w:noWrap/>
            <w:vAlign w:val="center"/>
          </w:tcPr>
          <w:p w14:paraId="57B80181" w14:textId="494B80E4" w:rsidR="00FE1803" w:rsidRDefault="00FE1803" w:rsidP="00C87BD9">
            <w:pPr>
              <w:spacing w:before="0"/>
              <w:rPr>
                <w:rFonts w:cstheme="minorHAnsi"/>
                <w:rtl/>
              </w:rPr>
            </w:pPr>
            <w:r>
              <w:rPr>
                <w:rFonts w:hint="cs"/>
                <w:rtl/>
              </w:rPr>
              <w:t>نحوه بازپرداخت اصل سرمایه</w:t>
            </w:r>
          </w:p>
        </w:tc>
        <w:tc>
          <w:tcPr>
            <w:tcW w:w="3255" w:type="dxa"/>
            <w:tcBorders>
              <w:top w:val="single" w:sz="4" w:space="0" w:color="auto"/>
              <w:left w:val="single" w:sz="4" w:space="0" w:color="auto"/>
              <w:bottom w:val="single" w:sz="4" w:space="0" w:color="auto"/>
              <w:right w:val="single" w:sz="4" w:space="0" w:color="000000"/>
            </w:tcBorders>
            <w:noWrap/>
          </w:tcPr>
          <w:p w14:paraId="491E9C90" w14:textId="12840DCB" w:rsidR="00FE1803" w:rsidRDefault="00FE1803" w:rsidP="00FE1803">
            <w:pPr>
              <w:spacing w:before="0"/>
              <w:jc w:val="center"/>
              <w:rPr>
                <w:rFonts w:cstheme="minorHAnsi"/>
                <w:rtl/>
              </w:rPr>
            </w:pPr>
          </w:p>
        </w:tc>
      </w:tr>
      <w:tr w:rsidR="00FE1803" w14:paraId="205712C1" w14:textId="77777777" w:rsidTr="003B65F4">
        <w:trPr>
          <w:trHeight w:val="288"/>
          <w:jc w:val="center"/>
        </w:trPr>
        <w:tc>
          <w:tcPr>
            <w:tcW w:w="4943" w:type="dxa"/>
            <w:tcBorders>
              <w:top w:val="single" w:sz="4" w:space="0" w:color="auto"/>
              <w:left w:val="single" w:sz="4" w:space="0" w:color="auto"/>
              <w:bottom w:val="single" w:sz="4" w:space="0" w:color="auto"/>
              <w:right w:val="nil"/>
            </w:tcBorders>
            <w:noWrap/>
          </w:tcPr>
          <w:p w14:paraId="77233299" w14:textId="77777777" w:rsidR="00FE1803" w:rsidRDefault="00FE1803" w:rsidP="00FE1803">
            <w:pPr>
              <w:spacing w:before="0"/>
              <w:rPr>
                <w:rFonts w:cstheme="minorHAnsi"/>
                <w:rtl/>
              </w:rPr>
            </w:pPr>
            <w:r w:rsidRPr="007F2B7B">
              <w:rPr>
                <w:rtl/>
              </w:rPr>
              <w:t xml:space="preserve">سایر شرایط مشارکت‌ </w:t>
            </w:r>
          </w:p>
        </w:tc>
        <w:tc>
          <w:tcPr>
            <w:tcW w:w="3255" w:type="dxa"/>
            <w:tcBorders>
              <w:top w:val="single" w:sz="4" w:space="0" w:color="auto"/>
              <w:left w:val="single" w:sz="4" w:space="0" w:color="auto"/>
              <w:bottom w:val="single" w:sz="4" w:space="0" w:color="auto"/>
              <w:right w:val="single" w:sz="4" w:space="0" w:color="000000"/>
            </w:tcBorders>
            <w:noWrap/>
          </w:tcPr>
          <w:p w14:paraId="1C5913BE" w14:textId="6F11D6A5" w:rsidR="00FE1803" w:rsidRDefault="00FE1803" w:rsidP="00FE1803">
            <w:pPr>
              <w:spacing w:before="0"/>
              <w:jc w:val="center"/>
              <w:rPr>
                <w:rFonts w:cstheme="minorHAnsi"/>
                <w:rtl/>
              </w:rPr>
            </w:pPr>
          </w:p>
        </w:tc>
      </w:tr>
      <w:tr w:rsidR="00FE1803" w14:paraId="70A17B12" w14:textId="77777777" w:rsidTr="003B65F4">
        <w:trPr>
          <w:trHeight w:val="288"/>
          <w:jc w:val="center"/>
        </w:trPr>
        <w:tc>
          <w:tcPr>
            <w:tcW w:w="4943" w:type="dxa"/>
            <w:tcBorders>
              <w:top w:val="single" w:sz="4" w:space="0" w:color="auto"/>
              <w:left w:val="single" w:sz="4" w:space="0" w:color="auto"/>
              <w:bottom w:val="single" w:sz="4" w:space="0" w:color="auto"/>
              <w:right w:val="nil"/>
            </w:tcBorders>
            <w:noWrap/>
          </w:tcPr>
          <w:p w14:paraId="47772877" w14:textId="77777777" w:rsidR="00FE1803" w:rsidRDefault="00FE1803" w:rsidP="00FE1803">
            <w:pPr>
              <w:spacing w:before="0"/>
              <w:rPr>
                <w:rFonts w:cstheme="minorHAnsi"/>
                <w:rtl/>
              </w:rPr>
            </w:pPr>
            <w:r w:rsidRPr="007F2B7B">
              <w:rPr>
                <w:rtl/>
              </w:rPr>
              <w:t>ارتباط ذی‌نفعانه با عامل یا مدیران وی</w:t>
            </w:r>
          </w:p>
        </w:tc>
        <w:tc>
          <w:tcPr>
            <w:tcW w:w="3255" w:type="dxa"/>
            <w:tcBorders>
              <w:top w:val="single" w:sz="4" w:space="0" w:color="auto"/>
              <w:left w:val="single" w:sz="4" w:space="0" w:color="auto"/>
              <w:bottom w:val="single" w:sz="4" w:space="0" w:color="auto"/>
              <w:right w:val="single" w:sz="4" w:space="0" w:color="000000"/>
            </w:tcBorders>
            <w:noWrap/>
          </w:tcPr>
          <w:p w14:paraId="41583978" w14:textId="1A647719" w:rsidR="00FE1803" w:rsidRDefault="00FE1803" w:rsidP="00FE1803">
            <w:pPr>
              <w:spacing w:before="0"/>
              <w:jc w:val="center"/>
              <w:rPr>
                <w:rFonts w:cstheme="minorHAnsi"/>
                <w:rtl/>
              </w:rPr>
            </w:pPr>
          </w:p>
        </w:tc>
      </w:tr>
      <w:tr w:rsidR="00FE1803" w14:paraId="66DF4E25" w14:textId="77777777" w:rsidTr="003B65F4">
        <w:trPr>
          <w:trHeight w:val="288"/>
          <w:jc w:val="center"/>
        </w:trPr>
        <w:tc>
          <w:tcPr>
            <w:tcW w:w="4943" w:type="dxa"/>
            <w:tcBorders>
              <w:top w:val="single" w:sz="4" w:space="0" w:color="auto"/>
              <w:left w:val="single" w:sz="4" w:space="0" w:color="auto"/>
              <w:bottom w:val="single" w:sz="4" w:space="0" w:color="auto"/>
              <w:right w:val="nil"/>
            </w:tcBorders>
            <w:noWrap/>
          </w:tcPr>
          <w:p w14:paraId="7DFB5081" w14:textId="77777777" w:rsidR="00FE1803" w:rsidRDefault="00FE1803" w:rsidP="00FE1803">
            <w:pPr>
              <w:spacing w:before="0"/>
              <w:rPr>
                <w:rFonts w:cstheme="minorHAnsi"/>
                <w:rtl/>
                <w:lang w:bidi="fa-IR"/>
              </w:rPr>
            </w:pPr>
            <w:r w:rsidRPr="007F2B7B">
              <w:rPr>
                <w:rtl/>
              </w:rPr>
              <w:t xml:space="preserve">رابط طرح </w:t>
            </w:r>
          </w:p>
        </w:tc>
        <w:tc>
          <w:tcPr>
            <w:tcW w:w="3255" w:type="dxa"/>
            <w:tcBorders>
              <w:top w:val="single" w:sz="4" w:space="0" w:color="auto"/>
              <w:left w:val="single" w:sz="4" w:space="0" w:color="auto"/>
              <w:bottom w:val="single" w:sz="4" w:space="0" w:color="auto"/>
              <w:right w:val="single" w:sz="4" w:space="0" w:color="000000"/>
            </w:tcBorders>
            <w:noWrap/>
          </w:tcPr>
          <w:p w14:paraId="2D4C6584" w14:textId="777CFAB8" w:rsidR="00FE1803" w:rsidRDefault="003B65F4" w:rsidP="00880D19">
            <w:pPr>
              <w:spacing w:before="0"/>
              <w:jc w:val="center"/>
              <w:rPr>
                <w:rFonts w:cstheme="minorHAnsi"/>
                <w:rtl/>
              </w:rPr>
            </w:pPr>
            <w:r>
              <w:rPr>
                <w:rFonts w:cstheme="minorHAnsi" w:hint="cs"/>
                <w:rtl/>
              </w:rPr>
              <w:t xml:space="preserve">آقای </w:t>
            </w:r>
            <w:r w:rsidR="00880D19">
              <w:rPr>
                <w:rFonts w:cstheme="minorHAnsi" w:hint="cs"/>
                <w:rtl/>
              </w:rPr>
              <w:t>طالبی</w:t>
            </w:r>
            <w:r w:rsidR="00FE1803">
              <w:rPr>
                <w:rFonts w:cstheme="minorHAnsi" w:hint="cs"/>
                <w:rtl/>
              </w:rPr>
              <w:t xml:space="preserve">  </w:t>
            </w:r>
            <w:r w:rsidR="00880D19">
              <w:rPr>
                <w:rFonts w:cstheme="minorHAnsi" w:hint="cs"/>
                <w:rtl/>
              </w:rPr>
              <w:t>09122750167</w:t>
            </w:r>
          </w:p>
        </w:tc>
      </w:tr>
    </w:tbl>
    <w:p w14:paraId="726CC246" w14:textId="77777777" w:rsidR="00077501" w:rsidRDefault="00077501" w:rsidP="00077501">
      <w:pPr>
        <w:rPr>
          <w:rtl/>
          <w:lang w:bidi="fa-IR"/>
        </w:rPr>
      </w:pPr>
    </w:p>
    <w:p w14:paraId="5165F83B" w14:textId="77777777" w:rsidR="00077501" w:rsidRDefault="00077501">
      <w:pPr>
        <w:bidi w:val="0"/>
        <w:spacing w:before="0" w:after="160" w:line="259" w:lineRule="auto"/>
        <w:jc w:val="left"/>
        <w:rPr>
          <w:b/>
          <w:bCs/>
          <w:sz w:val="32"/>
          <w:szCs w:val="32"/>
          <w:lang w:bidi="fa-IR"/>
        </w:rPr>
      </w:pPr>
      <w:r>
        <w:rPr>
          <w:rtl/>
        </w:rPr>
        <w:br w:type="page"/>
      </w:r>
    </w:p>
    <w:p w14:paraId="4FF0D290" w14:textId="35399110" w:rsidR="00077501" w:rsidRDefault="00077501" w:rsidP="00077501">
      <w:pPr>
        <w:pStyle w:val="Heading1"/>
        <w:rPr>
          <w:rtl/>
        </w:rPr>
      </w:pPr>
      <w:r>
        <w:rPr>
          <w:rFonts w:hint="cs"/>
          <w:rtl/>
        </w:rPr>
        <w:lastRenderedPageBreak/>
        <w:t>خلاصه طرح</w:t>
      </w:r>
    </w:p>
    <w:p w14:paraId="1FD1489B" w14:textId="7125AAFF" w:rsidR="00F51EAC" w:rsidRDefault="002F2E8E" w:rsidP="006B2F33">
      <w:pPr>
        <w:rPr>
          <w:rtl/>
          <w:lang w:bidi="fa-IR"/>
        </w:rPr>
      </w:pPr>
      <w:r w:rsidRPr="002F2E8E">
        <w:rPr>
          <w:rtl/>
          <w:lang w:bidi="fa-IR"/>
        </w:rPr>
        <w:t xml:space="preserve">شرکت </w:t>
      </w:r>
      <w:r w:rsidR="008A72EE">
        <w:rPr>
          <w:rFonts w:hint="cs"/>
          <w:shd w:val="clear" w:color="auto" w:fill="FFFF00"/>
          <w:rtl/>
          <w:lang w:bidi="fa-IR"/>
        </w:rPr>
        <w:t>نیلا تجارت بین الملل آینده</w:t>
      </w:r>
      <w:r w:rsidRPr="002F2E8E">
        <w:rPr>
          <w:rtl/>
          <w:lang w:bidi="fa-IR"/>
        </w:rPr>
        <w:t xml:space="preserve"> جهت تکم</w:t>
      </w:r>
      <w:r w:rsidRPr="002F2E8E">
        <w:rPr>
          <w:rFonts w:hint="cs"/>
          <w:rtl/>
          <w:lang w:bidi="fa-IR"/>
        </w:rPr>
        <w:t>ی</w:t>
      </w:r>
      <w:r w:rsidRPr="002F2E8E">
        <w:rPr>
          <w:rFonts w:hint="eastAsia"/>
          <w:rtl/>
          <w:lang w:bidi="fa-IR"/>
        </w:rPr>
        <w:t>ل</w:t>
      </w:r>
      <w:r w:rsidRPr="002F2E8E">
        <w:rPr>
          <w:rtl/>
          <w:lang w:bidi="fa-IR"/>
        </w:rPr>
        <w:t xml:space="preserve"> سرما</w:t>
      </w:r>
      <w:r w:rsidRPr="002F2E8E">
        <w:rPr>
          <w:rFonts w:hint="cs"/>
          <w:rtl/>
          <w:lang w:bidi="fa-IR"/>
        </w:rPr>
        <w:t>ی</w:t>
      </w:r>
      <w:r w:rsidRPr="002F2E8E">
        <w:rPr>
          <w:rFonts w:hint="eastAsia"/>
          <w:rtl/>
          <w:lang w:bidi="fa-IR"/>
        </w:rPr>
        <w:t>ه</w:t>
      </w:r>
      <w:r w:rsidRPr="002F2E8E">
        <w:rPr>
          <w:rtl/>
          <w:lang w:bidi="fa-IR"/>
        </w:rPr>
        <w:t xml:space="preserve"> در گردش خود </w:t>
      </w:r>
      <w:r w:rsidR="001C79D0">
        <w:rPr>
          <w:rFonts w:hint="cs"/>
          <w:rtl/>
          <w:lang w:bidi="fa-IR"/>
        </w:rPr>
        <w:t>برای</w:t>
      </w:r>
      <w:r w:rsidR="001C79D0" w:rsidRPr="002F2E8E">
        <w:rPr>
          <w:rtl/>
          <w:lang w:bidi="fa-IR"/>
        </w:rPr>
        <w:t xml:space="preserve"> </w:t>
      </w:r>
      <w:r w:rsidRPr="002F2E8E">
        <w:rPr>
          <w:rtl/>
          <w:lang w:bidi="fa-IR"/>
        </w:rPr>
        <w:t>خر</w:t>
      </w:r>
      <w:r w:rsidRPr="002F2E8E">
        <w:rPr>
          <w:rFonts w:hint="cs"/>
          <w:rtl/>
          <w:lang w:bidi="fa-IR"/>
        </w:rPr>
        <w:t>ی</w:t>
      </w:r>
      <w:r w:rsidRPr="002F2E8E">
        <w:rPr>
          <w:rFonts w:hint="eastAsia"/>
          <w:rtl/>
          <w:lang w:bidi="fa-IR"/>
        </w:rPr>
        <w:t>د</w:t>
      </w:r>
      <w:r w:rsidRPr="002F2E8E">
        <w:rPr>
          <w:rtl/>
          <w:lang w:bidi="fa-IR"/>
        </w:rPr>
        <w:t xml:space="preserve"> انواع کالاها</w:t>
      </w:r>
      <w:r w:rsidRPr="002F2E8E">
        <w:rPr>
          <w:rFonts w:hint="cs"/>
          <w:rtl/>
          <w:lang w:bidi="fa-IR"/>
        </w:rPr>
        <w:t>ی</w:t>
      </w:r>
      <w:r w:rsidRPr="002F2E8E">
        <w:rPr>
          <w:rtl/>
          <w:lang w:bidi="fa-IR"/>
        </w:rPr>
        <w:t xml:space="preserve"> مصرف</w:t>
      </w:r>
      <w:r w:rsidRPr="002F2E8E">
        <w:rPr>
          <w:rFonts w:hint="cs"/>
          <w:rtl/>
          <w:lang w:bidi="fa-IR"/>
        </w:rPr>
        <w:t>ی</w:t>
      </w:r>
      <w:r w:rsidR="00C87BD9">
        <w:rPr>
          <w:rFonts w:hint="cs"/>
          <w:rtl/>
          <w:lang w:bidi="fa-IR"/>
        </w:rPr>
        <w:t xml:space="preserve"> </w:t>
      </w:r>
      <w:r w:rsidRPr="002F2E8E">
        <w:rPr>
          <w:rtl/>
          <w:lang w:bidi="fa-IR"/>
        </w:rPr>
        <w:t xml:space="preserve"> </w:t>
      </w:r>
      <w:r w:rsidR="00B63D4B">
        <w:rPr>
          <w:rFonts w:hint="cs"/>
          <w:rtl/>
          <w:lang w:bidi="fa-IR"/>
        </w:rPr>
        <w:t>مورد نیاز سازمان</w:t>
      </w:r>
      <w:r w:rsidR="00625AF6">
        <w:rPr>
          <w:rFonts w:hint="cs"/>
          <w:rtl/>
          <w:lang w:bidi="fa-IR"/>
        </w:rPr>
        <w:t>‌</w:t>
      </w:r>
      <w:r w:rsidR="00B63D4B">
        <w:rPr>
          <w:rFonts w:hint="cs"/>
          <w:rtl/>
          <w:lang w:bidi="fa-IR"/>
        </w:rPr>
        <w:t xml:space="preserve">های طرف معامله خود، </w:t>
      </w:r>
      <w:r w:rsidRPr="002F2E8E">
        <w:rPr>
          <w:rtl/>
          <w:lang w:bidi="fa-IR"/>
        </w:rPr>
        <w:t xml:space="preserve">از جمله </w:t>
      </w:r>
      <w:r w:rsidR="00C87BD9">
        <w:rPr>
          <w:rFonts w:hint="cs"/>
          <w:rtl/>
          <w:lang w:bidi="fa-IR"/>
        </w:rPr>
        <w:t>پودر لباسشویی، دستمال کاغذی، سفیدکننده</w:t>
      </w:r>
      <w:r w:rsidRPr="002F2E8E">
        <w:rPr>
          <w:rtl/>
          <w:lang w:bidi="fa-IR"/>
        </w:rPr>
        <w:t xml:space="preserve"> و ...، درخواست تام</w:t>
      </w:r>
      <w:r w:rsidRPr="002F2E8E">
        <w:rPr>
          <w:rFonts w:hint="cs"/>
          <w:rtl/>
          <w:lang w:bidi="fa-IR"/>
        </w:rPr>
        <w:t>ی</w:t>
      </w:r>
      <w:r w:rsidRPr="002F2E8E">
        <w:rPr>
          <w:rFonts w:hint="eastAsia"/>
          <w:rtl/>
          <w:lang w:bidi="fa-IR"/>
        </w:rPr>
        <w:t>ن</w:t>
      </w:r>
      <w:r w:rsidRPr="002F2E8E">
        <w:rPr>
          <w:rtl/>
          <w:lang w:bidi="fa-IR"/>
        </w:rPr>
        <w:t xml:space="preserve"> سرما</w:t>
      </w:r>
      <w:r w:rsidRPr="002F2E8E">
        <w:rPr>
          <w:rFonts w:hint="cs"/>
          <w:rtl/>
          <w:lang w:bidi="fa-IR"/>
        </w:rPr>
        <w:t>ی</w:t>
      </w:r>
      <w:r w:rsidRPr="002F2E8E">
        <w:rPr>
          <w:rFonts w:hint="eastAsia"/>
          <w:rtl/>
          <w:lang w:bidi="fa-IR"/>
        </w:rPr>
        <w:t>ه</w:t>
      </w:r>
      <w:r w:rsidRPr="002F2E8E">
        <w:rPr>
          <w:rtl/>
          <w:lang w:bidi="fa-IR"/>
        </w:rPr>
        <w:t xml:space="preserve"> به مبلغ </w:t>
      </w:r>
      <w:r w:rsidR="00190FA2">
        <w:rPr>
          <w:rFonts w:hint="cs"/>
          <w:rtl/>
          <w:lang w:bidi="fa-IR"/>
        </w:rPr>
        <w:t>15</w:t>
      </w:r>
      <w:r w:rsidRPr="002F2E8E">
        <w:rPr>
          <w:rtl/>
          <w:lang w:bidi="fa-IR"/>
        </w:rPr>
        <w:t xml:space="preserve"> م</w:t>
      </w:r>
      <w:r w:rsidRPr="002F2E8E">
        <w:rPr>
          <w:rFonts w:hint="cs"/>
          <w:rtl/>
          <w:lang w:bidi="fa-IR"/>
        </w:rPr>
        <w:t>ی</w:t>
      </w:r>
      <w:r w:rsidRPr="002F2E8E">
        <w:rPr>
          <w:rFonts w:hint="eastAsia"/>
          <w:rtl/>
          <w:lang w:bidi="fa-IR"/>
        </w:rPr>
        <w:t>ل</w:t>
      </w:r>
      <w:r w:rsidRPr="002F2E8E">
        <w:rPr>
          <w:rFonts w:hint="cs"/>
          <w:rtl/>
          <w:lang w:bidi="fa-IR"/>
        </w:rPr>
        <w:t>ی</w:t>
      </w:r>
      <w:r w:rsidRPr="002F2E8E">
        <w:rPr>
          <w:rFonts w:hint="eastAsia"/>
          <w:rtl/>
          <w:lang w:bidi="fa-IR"/>
        </w:rPr>
        <w:t>ارد</w:t>
      </w:r>
      <w:r w:rsidRPr="002F2E8E">
        <w:rPr>
          <w:rtl/>
          <w:lang w:bidi="fa-IR"/>
        </w:rPr>
        <w:t xml:space="preserve"> ر</w:t>
      </w:r>
      <w:r w:rsidRPr="002F2E8E">
        <w:rPr>
          <w:rFonts w:hint="cs"/>
          <w:rtl/>
          <w:lang w:bidi="fa-IR"/>
        </w:rPr>
        <w:t>ی</w:t>
      </w:r>
      <w:r w:rsidRPr="002F2E8E">
        <w:rPr>
          <w:rFonts w:hint="eastAsia"/>
          <w:rtl/>
          <w:lang w:bidi="fa-IR"/>
        </w:rPr>
        <w:t>ال</w:t>
      </w:r>
      <w:r w:rsidRPr="002F2E8E">
        <w:rPr>
          <w:rtl/>
          <w:lang w:bidi="fa-IR"/>
        </w:rPr>
        <w:t xml:space="preserve"> را دارد. پ</w:t>
      </w:r>
      <w:r w:rsidRPr="002F2E8E">
        <w:rPr>
          <w:rFonts w:hint="cs"/>
          <w:rtl/>
          <w:lang w:bidi="fa-IR"/>
        </w:rPr>
        <w:t>ی</w:t>
      </w:r>
      <w:r w:rsidRPr="002F2E8E">
        <w:rPr>
          <w:rFonts w:hint="eastAsia"/>
          <w:rtl/>
          <w:lang w:bidi="fa-IR"/>
        </w:rPr>
        <w:t>ش‌ب</w:t>
      </w:r>
      <w:r w:rsidRPr="002F2E8E">
        <w:rPr>
          <w:rFonts w:hint="cs"/>
          <w:rtl/>
          <w:lang w:bidi="fa-IR"/>
        </w:rPr>
        <w:t>ی</w:t>
      </w:r>
      <w:r w:rsidRPr="002F2E8E">
        <w:rPr>
          <w:rFonts w:hint="eastAsia"/>
          <w:rtl/>
          <w:lang w:bidi="fa-IR"/>
        </w:rPr>
        <w:t>ن</w:t>
      </w:r>
      <w:r w:rsidRPr="002F2E8E">
        <w:rPr>
          <w:rFonts w:hint="cs"/>
          <w:rtl/>
          <w:lang w:bidi="fa-IR"/>
        </w:rPr>
        <w:t>ی</w:t>
      </w:r>
      <w:r w:rsidRPr="002F2E8E">
        <w:rPr>
          <w:rtl/>
          <w:lang w:bidi="fa-IR"/>
        </w:rPr>
        <w:t xml:space="preserve"> م</w:t>
      </w:r>
      <w:r w:rsidRPr="002F2E8E">
        <w:rPr>
          <w:rFonts w:hint="cs"/>
          <w:rtl/>
          <w:lang w:bidi="fa-IR"/>
        </w:rPr>
        <w:t>ی‌</w:t>
      </w:r>
      <w:r w:rsidRPr="002F2E8E">
        <w:rPr>
          <w:rFonts w:hint="eastAsia"/>
          <w:rtl/>
          <w:lang w:bidi="fa-IR"/>
        </w:rPr>
        <w:t>شود</w:t>
      </w:r>
      <w:r w:rsidRPr="002F2E8E">
        <w:rPr>
          <w:rtl/>
          <w:lang w:bidi="fa-IR"/>
        </w:rPr>
        <w:t xml:space="preserve"> ط</w:t>
      </w:r>
      <w:r w:rsidRPr="002F2E8E">
        <w:rPr>
          <w:rFonts w:hint="cs"/>
          <w:rtl/>
          <w:lang w:bidi="fa-IR"/>
        </w:rPr>
        <w:t>ی</w:t>
      </w:r>
      <w:r w:rsidR="00AC09E3">
        <w:rPr>
          <w:rtl/>
          <w:lang w:bidi="fa-IR"/>
        </w:rPr>
        <w:t xml:space="preserve"> دوره </w:t>
      </w:r>
      <w:r w:rsidR="00C87BD9">
        <w:rPr>
          <w:rFonts w:hint="cs"/>
          <w:rtl/>
          <w:lang w:bidi="fa-IR"/>
        </w:rPr>
        <w:t xml:space="preserve">12 </w:t>
      </w:r>
      <w:r w:rsidR="00190FA2">
        <w:rPr>
          <w:rtl/>
          <w:lang w:bidi="fa-IR"/>
        </w:rPr>
        <w:t>ماهه، بتواند به درآمد</w:t>
      </w:r>
      <w:r w:rsidR="00190FA2">
        <w:rPr>
          <w:rFonts w:hint="cs"/>
          <w:rtl/>
          <w:lang w:bidi="fa-IR"/>
        </w:rPr>
        <w:t>25</w:t>
      </w:r>
      <w:r w:rsidRPr="002F2E8E">
        <w:rPr>
          <w:rtl/>
          <w:lang w:bidi="fa-IR"/>
        </w:rPr>
        <w:t xml:space="preserve"> </w:t>
      </w:r>
      <w:r w:rsidR="00190FA2">
        <w:rPr>
          <w:rFonts w:hint="cs"/>
          <w:rtl/>
          <w:lang w:bidi="fa-IR"/>
        </w:rPr>
        <w:t>میلیارد</w:t>
      </w:r>
      <w:r w:rsidRPr="002F2E8E">
        <w:rPr>
          <w:rtl/>
          <w:lang w:bidi="fa-IR"/>
        </w:rPr>
        <w:t xml:space="preserve"> ر</w:t>
      </w:r>
      <w:r w:rsidRPr="002F2E8E">
        <w:rPr>
          <w:rFonts w:hint="cs"/>
          <w:rtl/>
          <w:lang w:bidi="fa-IR"/>
        </w:rPr>
        <w:t>ی</w:t>
      </w:r>
      <w:r w:rsidRPr="002F2E8E">
        <w:rPr>
          <w:rFonts w:hint="eastAsia"/>
          <w:rtl/>
          <w:lang w:bidi="fa-IR"/>
        </w:rPr>
        <w:t>ال</w:t>
      </w:r>
      <w:r w:rsidRPr="002F2E8E">
        <w:rPr>
          <w:rtl/>
          <w:lang w:bidi="fa-IR"/>
        </w:rPr>
        <w:t xml:space="preserve"> برسد که با لحاظ هز</w:t>
      </w:r>
      <w:r w:rsidRPr="002F2E8E">
        <w:rPr>
          <w:rFonts w:hint="cs"/>
          <w:rtl/>
          <w:lang w:bidi="fa-IR"/>
        </w:rPr>
        <w:t>ی</w:t>
      </w:r>
      <w:r w:rsidRPr="002F2E8E">
        <w:rPr>
          <w:rFonts w:hint="eastAsia"/>
          <w:rtl/>
          <w:lang w:bidi="fa-IR"/>
        </w:rPr>
        <w:t>نه</w:t>
      </w:r>
      <w:r w:rsidR="00361852">
        <w:rPr>
          <w:rtl/>
          <w:lang w:bidi="fa-IR"/>
        </w:rPr>
        <w:softHyphen/>
      </w:r>
      <w:r w:rsidRPr="002F2E8E">
        <w:rPr>
          <w:rtl/>
          <w:lang w:bidi="fa-IR"/>
        </w:rPr>
        <w:t>ها</w:t>
      </w:r>
      <w:r w:rsidRPr="002F2E8E">
        <w:rPr>
          <w:rFonts w:hint="cs"/>
          <w:rtl/>
          <w:lang w:bidi="fa-IR"/>
        </w:rPr>
        <w:t>ی</w:t>
      </w:r>
      <w:r w:rsidRPr="002F2E8E">
        <w:rPr>
          <w:rtl/>
          <w:lang w:bidi="fa-IR"/>
        </w:rPr>
        <w:t xml:space="preserve"> </w:t>
      </w:r>
      <w:r w:rsidR="00AC09E3">
        <w:rPr>
          <w:rFonts w:hint="cs"/>
          <w:rtl/>
          <w:lang w:bidi="fa-IR"/>
        </w:rPr>
        <w:t>خرید کالاها</w:t>
      </w:r>
      <w:r w:rsidRPr="002F2E8E">
        <w:rPr>
          <w:rFonts w:hint="eastAsia"/>
          <w:rtl/>
          <w:lang w:bidi="fa-IR"/>
        </w:rPr>
        <w:t>،</w:t>
      </w:r>
      <w:r w:rsidR="00190FA2">
        <w:rPr>
          <w:rtl/>
          <w:lang w:bidi="fa-IR"/>
        </w:rPr>
        <w:t xml:space="preserve"> سود طرح</w:t>
      </w:r>
      <w:r w:rsidRPr="002F2E8E">
        <w:rPr>
          <w:rtl/>
          <w:lang w:bidi="fa-IR"/>
        </w:rPr>
        <w:t xml:space="preserve"> </w:t>
      </w:r>
      <w:r w:rsidR="004E470A">
        <w:rPr>
          <w:rFonts w:hint="cs"/>
          <w:rtl/>
          <w:lang w:bidi="fa-IR"/>
        </w:rPr>
        <w:t>ده</w:t>
      </w:r>
      <w:r w:rsidR="00190FA2">
        <w:rPr>
          <w:rFonts w:hint="cs"/>
          <w:rtl/>
          <w:lang w:bidi="fa-IR"/>
        </w:rPr>
        <w:t xml:space="preserve"> میلیارد </w:t>
      </w:r>
      <w:r w:rsidRPr="002F2E8E">
        <w:rPr>
          <w:rtl/>
          <w:lang w:bidi="fa-IR"/>
        </w:rPr>
        <w:t xml:space="preserve"> براورد م</w:t>
      </w:r>
      <w:r w:rsidRPr="002F2E8E">
        <w:rPr>
          <w:rFonts w:hint="cs"/>
          <w:rtl/>
          <w:lang w:bidi="fa-IR"/>
        </w:rPr>
        <w:t>ی‌</w:t>
      </w:r>
      <w:r w:rsidRPr="002F2E8E">
        <w:rPr>
          <w:rFonts w:hint="eastAsia"/>
          <w:rtl/>
          <w:lang w:bidi="fa-IR"/>
        </w:rPr>
        <w:t>شود</w:t>
      </w:r>
      <w:r w:rsidR="00AC09E3">
        <w:rPr>
          <w:rtl/>
          <w:lang w:bidi="fa-IR"/>
        </w:rPr>
        <w:t xml:space="preserve">. با لحاظ سهم </w:t>
      </w:r>
      <w:r w:rsidR="00880D19">
        <w:rPr>
          <w:rFonts w:hint="cs"/>
          <w:rtl/>
          <w:lang w:bidi="fa-IR"/>
        </w:rPr>
        <w:t xml:space="preserve">50 </w:t>
      </w:r>
      <w:r w:rsidRPr="002F2E8E">
        <w:rPr>
          <w:rtl/>
          <w:lang w:bidi="fa-IR"/>
        </w:rPr>
        <w:t>درصد</w:t>
      </w:r>
      <w:r w:rsidRPr="002F2E8E">
        <w:rPr>
          <w:rFonts w:hint="cs"/>
          <w:rtl/>
          <w:lang w:bidi="fa-IR"/>
        </w:rPr>
        <w:t>ی</w:t>
      </w:r>
      <w:r w:rsidRPr="002F2E8E">
        <w:rPr>
          <w:rtl/>
          <w:lang w:bidi="fa-IR"/>
        </w:rPr>
        <w:t xml:space="preserve"> سرما</w:t>
      </w:r>
      <w:r w:rsidRPr="002F2E8E">
        <w:rPr>
          <w:rFonts w:hint="cs"/>
          <w:rtl/>
          <w:lang w:bidi="fa-IR"/>
        </w:rPr>
        <w:t>ی</w:t>
      </w:r>
      <w:r w:rsidRPr="002F2E8E">
        <w:rPr>
          <w:rFonts w:hint="eastAsia"/>
          <w:rtl/>
          <w:lang w:bidi="fa-IR"/>
        </w:rPr>
        <w:t>ه‌گذاران</w:t>
      </w:r>
      <w:r w:rsidRPr="002F2E8E">
        <w:rPr>
          <w:rtl/>
          <w:lang w:bidi="fa-IR"/>
        </w:rPr>
        <w:t xml:space="preserve"> از سود طرح، نرخ بازده داخل</w:t>
      </w:r>
      <w:r w:rsidRPr="002F2E8E">
        <w:rPr>
          <w:rFonts w:hint="cs"/>
          <w:rtl/>
          <w:lang w:bidi="fa-IR"/>
        </w:rPr>
        <w:t>ی</w:t>
      </w:r>
      <w:r w:rsidR="00AC09E3">
        <w:rPr>
          <w:rFonts w:hint="cs"/>
          <w:rtl/>
          <w:lang w:bidi="fa-IR"/>
        </w:rPr>
        <w:t xml:space="preserve"> ماهانه</w:t>
      </w:r>
      <w:r w:rsidRPr="002F2E8E">
        <w:rPr>
          <w:rtl/>
          <w:lang w:bidi="fa-IR"/>
        </w:rPr>
        <w:t xml:space="preserve"> و سود سرما</w:t>
      </w:r>
      <w:r w:rsidRPr="002F2E8E">
        <w:rPr>
          <w:rFonts w:hint="cs"/>
          <w:rtl/>
          <w:lang w:bidi="fa-IR"/>
        </w:rPr>
        <w:t>ی</w:t>
      </w:r>
      <w:r w:rsidRPr="002F2E8E">
        <w:rPr>
          <w:rFonts w:hint="eastAsia"/>
          <w:rtl/>
          <w:lang w:bidi="fa-IR"/>
        </w:rPr>
        <w:t>ه‌گذاران</w:t>
      </w:r>
      <w:r w:rsidRPr="002F2E8E">
        <w:rPr>
          <w:rtl/>
          <w:lang w:bidi="fa-IR"/>
        </w:rPr>
        <w:t xml:space="preserve"> در مدت اجرا</w:t>
      </w:r>
      <w:r w:rsidRPr="002F2E8E">
        <w:rPr>
          <w:rFonts w:hint="cs"/>
          <w:rtl/>
          <w:lang w:bidi="fa-IR"/>
        </w:rPr>
        <w:t>ی</w:t>
      </w:r>
      <w:r w:rsidRPr="002F2E8E">
        <w:rPr>
          <w:rtl/>
          <w:lang w:bidi="fa-IR"/>
        </w:rPr>
        <w:t xml:space="preserve"> طرح به ترت</w:t>
      </w:r>
      <w:r w:rsidRPr="002F2E8E">
        <w:rPr>
          <w:rFonts w:hint="cs"/>
          <w:rtl/>
          <w:lang w:bidi="fa-IR"/>
        </w:rPr>
        <w:t>ی</w:t>
      </w:r>
      <w:r w:rsidRPr="002F2E8E">
        <w:rPr>
          <w:rFonts w:hint="eastAsia"/>
          <w:rtl/>
          <w:lang w:bidi="fa-IR"/>
        </w:rPr>
        <w:t>ب</w:t>
      </w:r>
      <w:r w:rsidR="00AC09E3">
        <w:rPr>
          <w:rtl/>
          <w:lang w:bidi="fa-IR"/>
        </w:rPr>
        <w:t xml:space="preserve"> برابر با </w:t>
      </w:r>
      <w:r w:rsidR="00C87BD9">
        <w:rPr>
          <w:rFonts w:hint="cs"/>
          <w:rtl/>
          <w:lang w:bidi="fa-IR"/>
        </w:rPr>
        <w:t>3.</w:t>
      </w:r>
      <w:r w:rsidR="00880D19">
        <w:rPr>
          <w:rFonts w:hint="cs"/>
          <w:rtl/>
          <w:lang w:bidi="fa-IR"/>
        </w:rPr>
        <w:t>04</w:t>
      </w:r>
      <w:r w:rsidR="00C87BD9">
        <w:rPr>
          <w:rFonts w:hint="cs"/>
          <w:rtl/>
          <w:lang w:bidi="fa-IR"/>
        </w:rPr>
        <w:t xml:space="preserve"> </w:t>
      </w:r>
      <w:r w:rsidRPr="002F2E8E">
        <w:rPr>
          <w:rtl/>
          <w:lang w:bidi="fa-IR"/>
        </w:rPr>
        <w:t xml:space="preserve">و  </w:t>
      </w:r>
      <w:r w:rsidR="00880D19">
        <w:rPr>
          <w:rFonts w:hint="cs"/>
          <w:rtl/>
          <w:lang w:bidi="fa-IR"/>
        </w:rPr>
        <w:t>35</w:t>
      </w:r>
      <w:r w:rsidRPr="002F2E8E">
        <w:rPr>
          <w:rtl/>
          <w:lang w:bidi="fa-IR"/>
        </w:rPr>
        <w:t>.</w:t>
      </w:r>
      <w:r w:rsidR="00880D19">
        <w:rPr>
          <w:rFonts w:hint="cs"/>
          <w:rtl/>
          <w:lang w:bidi="fa-IR"/>
        </w:rPr>
        <w:t>82</w:t>
      </w:r>
      <w:r w:rsidRPr="002F2E8E">
        <w:rPr>
          <w:rtl/>
          <w:lang w:bidi="fa-IR"/>
        </w:rPr>
        <w:t xml:space="preserve"> درصد </w:t>
      </w:r>
      <w:r w:rsidR="00AB2799">
        <w:rPr>
          <w:rFonts w:hint="cs"/>
          <w:rtl/>
          <w:lang w:bidi="fa-IR"/>
        </w:rPr>
        <w:t>پیش بینی شده است</w:t>
      </w:r>
      <w:r w:rsidRPr="002F2E8E">
        <w:rPr>
          <w:rtl/>
          <w:lang w:bidi="fa-IR"/>
        </w:rPr>
        <w:t>.</w:t>
      </w:r>
      <w:r w:rsidR="003E7226">
        <w:rPr>
          <w:rFonts w:hint="cs"/>
          <w:rtl/>
          <w:lang w:bidi="fa-IR"/>
        </w:rPr>
        <w:t xml:space="preserve"> </w:t>
      </w:r>
      <w:r w:rsidR="00520C78">
        <w:rPr>
          <w:rFonts w:hint="cs"/>
          <w:rtl/>
          <w:lang w:bidi="fa-IR"/>
        </w:rPr>
        <w:t xml:space="preserve">لازم به ذكر است جهت پوشش خطر از دست رفتن اصل سرمايه، وثايقي </w:t>
      </w:r>
      <w:bookmarkStart w:id="2" w:name="_GoBack"/>
      <w:bookmarkEnd w:id="2"/>
      <w:r w:rsidR="00520C78">
        <w:rPr>
          <w:rFonts w:hint="cs"/>
          <w:rtl/>
          <w:lang w:bidi="fa-IR"/>
        </w:rPr>
        <w:t>از سرمايه‌پذير دريافت مي‌شود.</w:t>
      </w:r>
    </w:p>
    <w:p w14:paraId="51D08D47" w14:textId="77777777" w:rsidR="00077501" w:rsidRDefault="00077501" w:rsidP="00077501">
      <w:pPr>
        <w:pStyle w:val="Heading1"/>
        <w:rPr>
          <w:rtl/>
        </w:rPr>
      </w:pPr>
      <w:r>
        <w:rPr>
          <w:rFonts w:hint="cs"/>
          <w:rtl/>
        </w:rPr>
        <w:t>شرح طرح</w:t>
      </w:r>
    </w:p>
    <w:p w14:paraId="4B76899E" w14:textId="2C057A5A" w:rsidR="009966C5" w:rsidRPr="002F2E8E" w:rsidRDefault="00C87BD9" w:rsidP="00BB7F52">
      <w:pPr>
        <w:rPr>
          <w:rtl/>
          <w:lang w:bidi="fa-IR"/>
        </w:rPr>
      </w:pPr>
      <w:r>
        <w:rPr>
          <w:rFonts w:hint="cs"/>
          <w:rtl/>
          <w:lang w:bidi="fa-IR"/>
        </w:rPr>
        <w:t>سرمایه‌پذیر سابقه تجارت کالاها را با سازمان‌های دولتی و خصوصی دارد. اکثریت مشریان این شرکت، سازمان‌ها دولتی هستند؛ چرا که با وجود تاخیر در تسویه، ریسک نکول بسیار پایین است. البته از آنجایی که فروش به صورت اعتباری و مدتدارد است، سود فروش کالاها در سال قابل توجه است. متوسط حاشیه سود فروش کالاها برابر با 75 درصد است. مدت زمان تسویه مشتریان متفاوت بوده و اما بر اساس سبد مشتریانی که سرمایه‌پذیر با آن‌ها تجارت می‌کند، می‌توان اینگونه فرض نمود که 20 درصد فروش در ماه 8 ام، 30 درصد فروش در ماه 10 ام و 50 درصد مابقی در ماه 12 ام طرح توسط مشتریان تسویه می‌شود.</w:t>
      </w:r>
      <w:r w:rsidR="003B5E50">
        <w:rPr>
          <w:rFonts w:hint="cs"/>
          <w:rtl/>
          <w:lang w:bidi="fa-IR"/>
        </w:rPr>
        <w:t xml:space="preserve"> عمده کالاهایی که سرمایه‌پذیر به تجارت آن‌ها مشغول است، کالاهای مصرفی از جمله کالاهای سلولوزی، شوینده‌ها و موارد مشابه است؛ چرا که این موارد مصرفی مورد نیاز هر سازمانی است.</w:t>
      </w:r>
    </w:p>
    <w:p w14:paraId="32E93D83" w14:textId="10875A28" w:rsidR="002C3657" w:rsidRDefault="002F2E8E" w:rsidP="00AC09E3">
      <w:pPr>
        <w:rPr>
          <w:rtl/>
          <w:lang w:bidi="fa-IR"/>
        </w:rPr>
      </w:pPr>
      <w:r w:rsidRPr="004E470A">
        <w:rPr>
          <w:rFonts w:hint="eastAsia"/>
          <w:highlight w:val="yellow"/>
          <w:rtl/>
        </w:rPr>
        <w:t>با</w:t>
      </w:r>
      <w:r w:rsidRPr="004E470A">
        <w:rPr>
          <w:highlight w:val="yellow"/>
          <w:rtl/>
        </w:rPr>
        <w:t xml:space="preserve"> توجه به تعدد اقلام</w:t>
      </w:r>
      <w:r w:rsidRPr="004E470A">
        <w:rPr>
          <w:rFonts w:hint="cs"/>
          <w:highlight w:val="yellow"/>
          <w:rtl/>
        </w:rPr>
        <w:t>ی</w:t>
      </w:r>
      <w:r w:rsidRPr="004E470A">
        <w:rPr>
          <w:highlight w:val="yellow"/>
          <w:rtl/>
        </w:rPr>
        <w:t xml:space="preserve"> که شرکت خر</w:t>
      </w:r>
      <w:r w:rsidRPr="004E470A">
        <w:rPr>
          <w:rFonts w:hint="cs"/>
          <w:highlight w:val="yellow"/>
          <w:rtl/>
        </w:rPr>
        <w:t>ی</w:t>
      </w:r>
      <w:r w:rsidRPr="004E470A">
        <w:rPr>
          <w:rFonts w:hint="eastAsia"/>
          <w:highlight w:val="yellow"/>
          <w:rtl/>
        </w:rPr>
        <w:t>دار</w:t>
      </w:r>
      <w:r w:rsidRPr="004E470A">
        <w:rPr>
          <w:rFonts w:hint="cs"/>
          <w:highlight w:val="yellow"/>
          <w:rtl/>
        </w:rPr>
        <w:t>ی</w:t>
      </w:r>
      <w:r w:rsidRPr="004E470A">
        <w:rPr>
          <w:highlight w:val="yellow"/>
          <w:rtl/>
        </w:rPr>
        <w:t xml:space="preserve"> کرده و به سازمان‌ها م</w:t>
      </w:r>
      <w:r w:rsidRPr="004E470A">
        <w:rPr>
          <w:rFonts w:hint="cs"/>
          <w:highlight w:val="yellow"/>
          <w:rtl/>
        </w:rPr>
        <w:t>ی‌</w:t>
      </w:r>
      <w:r w:rsidRPr="004E470A">
        <w:rPr>
          <w:rFonts w:hint="eastAsia"/>
          <w:highlight w:val="yellow"/>
          <w:rtl/>
        </w:rPr>
        <w:t>فروشد،</w:t>
      </w:r>
      <w:r w:rsidRPr="004E470A">
        <w:rPr>
          <w:highlight w:val="yellow"/>
          <w:rtl/>
        </w:rPr>
        <w:t xml:space="preserve"> ل</w:t>
      </w:r>
      <w:r w:rsidRPr="004E470A">
        <w:rPr>
          <w:rFonts w:hint="cs"/>
          <w:highlight w:val="yellow"/>
          <w:rtl/>
        </w:rPr>
        <w:t>ی</w:t>
      </w:r>
      <w:r w:rsidRPr="004E470A">
        <w:rPr>
          <w:rFonts w:hint="eastAsia"/>
          <w:highlight w:val="yellow"/>
          <w:rtl/>
        </w:rPr>
        <w:t>ست</w:t>
      </w:r>
      <w:r w:rsidRPr="004E470A">
        <w:rPr>
          <w:highlight w:val="yellow"/>
          <w:rtl/>
        </w:rPr>
        <w:t xml:space="preserve"> ارائه شده از اقلام در بخش هز</w:t>
      </w:r>
      <w:r w:rsidRPr="004E470A">
        <w:rPr>
          <w:rFonts w:hint="cs"/>
          <w:highlight w:val="yellow"/>
          <w:rtl/>
        </w:rPr>
        <w:t>ی</w:t>
      </w:r>
      <w:r w:rsidRPr="004E470A">
        <w:rPr>
          <w:rFonts w:hint="eastAsia"/>
          <w:highlight w:val="yellow"/>
          <w:rtl/>
        </w:rPr>
        <w:t>نه‌ها</w:t>
      </w:r>
      <w:r w:rsidRPr="004E470A">
        <w:rPr>
          <w:rFonts w:hint="cs"/>
          <w:highlight w:val="yellow"/>
          <w:rtl/>
        </w:rPr>
        <w:t>ی</w:t>
      </w:r>
      <w:r w:rsidRPr="004E470A">
        <w:rPr>
          <w:highlight w:val="yellow"/>
          <w:rtl/>
        </w:rPr>
        <w:t xml:space="preserve"> طرح صرفا </w:t>
      </w:r>
      <w:r w:rsidR="00AC09E3" w:rsidRPr="004E470A">
        <w:rPr>
          <w:rFonts w:hint="cs"/>
          <w:highlight w:val="yellow"/>
          <w:rtl/>
        </w:rPr>
        <w:t>اقلامی بوده که بیشترین معاملات سرمایه‌پذیر را تشکیل می‌دهد</w:t>
      </w:r>
      <w:r w:rsidRPr="004E470A">
        <w:rPr>
          <w:highlight w:val="yellow"/>
          <w:rtl/>
        </w:rPr>
        <w:t xml:space="preserve"> و سرما</w:t>
      </w:r>
      <w:r w:rsidRPr="004E470A">
        <w:rPr>
          <w:rFonts w:hint="cs"/>
          <w:highlight w:val="yellow"/>
          <w:rtl/>
        </w:rPr>
        <w:t>ی</w:t>
      </w:r>
      <w:r w:rsidRPr="004E470A">
        <w:rPr>
          <w:rFonts w:hint="eastAsia"/>
          <w:highlight w:val="yellow"/>
          <w:rtl/>
        </w:rPr>
        <w:t>ه‌پذ</w:t>
      </w:r>
      <w:r w:rsidRPr="004E470A">
        <w:rPr>
          <w:rFonts w:hint="cs"/>
          <w:highlight w:val="yellow"/>
          <w:rtl/>
        </w:rPr>
        <w:t>ی</w:t>
      </w:r>
      <w:r w:rsidRPr="004E470A">
        <w:rPr>
          <w:rFonts w:hint="eastAsia"/>
          <w:highlight w:val="yellow"/>
          <w:rtl/>
        </w:rPr>
        <w:t>ر</w:t>
      </w:r>
      <w:r w:rsidRPr="004E470A">
        <w:rPr>
          <w:highlight w:val="yellow"/>
          <w:rtl/>
        </w:rPr>
        <w:t xml:space="preserve"> م</w:t>
      </w:r>
      <w:r w:rsidRPr="004E470A">
        <w:rPr>
          <w:rFonts w:hint="cs"/>
          <w:highlight w:val="yellow"/>
          <w:rtl/>
        </w:rPr>
        <w:t>ی‌</w:t>
      </w:r>
      <w:r w:rsidRPr="004E470A">
        <w:rPr>
          <w:rFonts w:hint="eastAsia"/>
          <w:highlight w:val="yellow"/>
          <w:rtl/>
        </w:rPr>
        <w:t>تواند</w:t>
      </w:r>
      <w:r w:rsidRPr="004E470A">
        <w:rPr>
          <w:highlight w:val="yellow"/>
          <w:rtl/>
        </w:rPr>
        <w:t xml:space="preserve"> کالاها</w:t>
      </w:r>
      <w:r w:rsidRPr="004E470A">
        <w:rPr>
          <w:rFonts w:hint="cs"/>
          <w:highlight w:val="yellow"/>
          <w:rtl/>
        </w:rPr>
        <w:t>ی</w:t>
      </w:r>
      <w:r w:rsidRPr="004E470A">
        <w:rPr>
          <w:highlight w:val="yellow"/>
          <w:rtl/>
        </w:rPr>
        <w:t xml:space="preserve"> د</w:t>
      </w:r>
      <w:r w:rsidRPr="004E470A">
        <w:rPr>
          <w:rFonts w:hint="cs"/>
          <w:highlight w:val="yellow"/>
          <w:rtl/>
        </w:rPr>
        <w:t>ی</w:t>
      </w:r>
      <w:r w:rsidRPr="004E470A">
        <w:rPr>
          <w:rFonts w:hint="eastAsia"/>
          <w:highlight w:val="yellow"/>
          <w:rtl/>
        </w:rPr>
        <w:t>گر</w:t>
      </w:r>
      <w:r w:rsidRPr="004E470A">
        <w:rPr>
          <w:rFonts w:hint="cs"/>
          <w:highlight w:val="yellow"/>
          <w:rtl/>
        </w:rPr>
        <w:t>ی</w:t>
      </w:r>
      <w:r w:rsidRPr="004E470A">
        <w:rPr>
          <w:highlight w:val="yellow"/>
          <w:rtl/>
        </w:rPr>
        <w:t xml:space="preserve"> را </w:t>
      </w:r>
      <w:r w:rsidR="00E35657" w:rsidRPr="004E470A">
        <w:rPr>
          <w:rFonts w:hint="cs"/>
          <w:highlight w:val="yellow"/>
          <w:rtl/>
        </w:rPr>
        <w:t xml:space="preserve">با شرط حفظ حاشيه سود پيش‌بيني شده، </w:t>
      </w:r>
      <w:r w:rsidRPr="004E470A">
        <w:rPr>
          <w:highlight w:val="yellow"/>
          <w:rtl/>
        </w:rPr>
        <w:t>جا</w:t>
      </w:r>
      <w:r w:rsidRPr="004E470A">
        <w:rPr>
          <w:rFonts w:hint="cs"/>
          <w:highlight w:val="yellow"/>
          <w:rtl/>
        </w:rPr>
        <w:t>ی</w:t>
      </w:r>
      <w:r w:rsidRPr="004E470A">
        <w:rPr>
          <w:rFonts w:hint="eastAsia"/>
          <w:highlight w:val="yellow"/>
          <w:rtl/>
        </w:rPr>
        <w:t>گز</w:t>
      </w:r>
      <w:r w:rsidRPr="004E470A">
        <w:rPr>
          <w:rFonts w:hint="cs"/>
          <w:highlight w:val="yellow"/>
          <w:rtl/>
        </w:rPr>
        <w:t>ی</w:t>
      </w:r>
      <w:r w:rsidRPr="004E470A">
        <w:rPr>
          <w:rFonts w:hint="eastAsia"/>
          <w:highlight w:val="yellow"/>
          <w:rtl/>
        </w:rPr>
        <w:t>ن</w:t>
      </w:r>
      <w:r w:rsidRPr="004E470A">
        <w:rPr>
          <w:highlight w:val="yellow"/>
          <w:rtl/>
        </w:rPr>
        <w:t xml:space="preserve"> کالاها در ل</w:t>
      </w:r>
      <w:r w:rsidRPr="004E470A">
        <w:rPr>
          <w:rFonts w:hint="cs"/>
          <w:highlight w:val="yellow"/>
          <w:rtl/>
        </w:rPr>
        <w:t>ی</w:t>
      </w:r>
      <w:r w:rsidRPr="004E470A">
        <w:rPr>
          <w:rFonts w:hint="eastAsia"/>
          <w:highlight w:val="yellow"/>
          <w:rtl/>
        </w:rPr>
        <w:t>ست</w:t>
      </w:r>
      <w:r w:rsidRPr="004E470A">
        <w:rPr>
          <w:highlight w:val="yellow"/>
          <w:rtl/>
        </w:rPr>
        <w:t xml:space="preserve"> پ</w:t>
      </w:r>
      <w:r w:rsidRPr="004E470A">
        <w:rPr>
          <w:rFonts w:hint="cs"/>
          <w:highlight w:val="yellow"/>
          <w:rtl/>
        </w:rPr>
        <w:t>ی</w:t>
      </w:r>
      <w:r w:rsidRPr="004E470A">
        <w:rPr>
          <w:rFonts w:hint="eastAsia"/>
          <w:highlight w:val="yellow"/>
          <w:rtl/>
        </w:rPr>
        <w:t>ش‌فرض</w:t>
      </w:r>
      <w:r w:rsidRPr="004E470A">
        <w:rPr>
          <w:highlight w:val="yellow"/>
          <w:rtl/>
        </w:rPr>
        <w:t xml:space="preserve"> نما</w:t>
      </w:r>
      <w:r w:rsidRPr="004E470A">
        <w:rPr>
          <w:rFonts w:hint="cs"/>
          <w:highlight w:val="yellow"/>
          <w:rtl/>
        </w:rPr>
        <w:t>ی</w:t>
      </w:r>
      <w:r w:rsidRPr="004E470A">
        <w:rPr>
          <w:rFonts w:hint="eastAsia"/>
          <w:highlight w:val="yellow"/>
          <w:rtl/>
        </w:rPr>
        <w:t>د</w:t>
      </w:r>
      <w:r w:rsidR="00E35657" w:rsidRPr="004E470A">
        <w:rPr>
          <w:rFonts w:hint="cs"/>
          <w:highlight w:val="yellow"/>
          <w:rtl/>
        </w:rPr>
        <w:t>.</w:t>
      </w:r>
    </w:p>
    <w:p w14:paraId="4FBE7238" w14:textId="77777777" w:rsidR="00077501" w:rsidRPr="00A25C74" w:rsidRDefault="00077501" w:rsidP="00077501">
      <w:pPr>
        <w:pStyle w:val="Heading1"/>
        <w:rPr>
          <w:rtl/>
        </w:rPr>
      </w:pPr>
      <w:r w:rsidRPr="00A25C74">
        <w:rPr>
          <w:rtl/>
        </w:rPr>
        <w:t>درآمدهای طرح</w:t>
      </w:r>
    </w:p>
    <w:p w14:paraId="5CF04D69" w14:textId="72ECCC54" w:rsidR="00077501" w:rsidRDefault="002F2E8E" w:rsidP="00FE7480">
      <w:pPr>
        <w:rPr>
          <w:rFonts w:cstheme="minorHAnsi"/>
        </w:rPr>
      </w:pPr>
      <w:r>
        <w:rPr>
          <w:rFonts w:cstheme="minorHAnsi" w:hint="cs"/>
          <w:rtl/>
        </w:rPr>
        <w:t xml:space="preserve">درآمدهای طرح </w:t>
      </w:r>
      <w:r w:rsidR="00E65224">
        <w:rPr>
          <w:rFonts w:cstheme="minorHAnsi" w:hint="cs"/>
          <w:rtl/>
        </w:rPr>
        <w:t>از محل فروش اقلام مصرفی</w:t>
      </w:r>
      <w:r w:rsidR="00AC09E3">
        <w:rPr>
          <w:rFonts w:cstheme="minorHAnsi" w:hint="cs"/>
          <w:rtl/>
        </w:rPr>
        <w:t xml:space="preserve"> به سازمان</w:t>
      </w:r>
      <w:r w:rsidR="003B5E50">
        <w:rPr>
          <w:rFonts w:cstheme="minorHAnsi" w:hint="cs"/>
          <w:rtl/>
        </w:rPr>
        <w:t>‌</w:t>
      </w:r>
      <w:r w:rsidR="00AC09E3">
        <w:rPr>
          <w:rFonts w:cstheme="minorHAnsi" w:hint="cs"/>
          <w:rtl/>
        </w:rPr>
        <w:t>های طرف معامله بوده</w:t>
      </w:r>
      <w:r w:rsidR="00E65224">
        <w:rPr>
          <w:rFonts w:cstheme="minorHAnsi" w:hint="cs"/>
          <w:rtl/>
        </w:rPr>
        <w:t xml:space="preserve"> که</w:t>
      </w:r>
      <w:r w:rsidR="00E456E1">
        <w:rPr>
          <w:rFonts w:cstheme="minorHAnsi" w:hint="cs"/>
          <w:rtl/>
        </w:rPr>
        <w:t xml:space="preserve"> </w:t>
      </w:r>
      <w:r w:rsidR="00256DFB">
        <w:rPr>
          <w:rFonts w:cstheme="minorHAnsi" w:hint="cs"/>
          <w:rtl/>
        </w:rPr>
        <w:t>این اقلام</w:t>
      </w:r>
      <w:r w:rsidR="00E65224">
        <w:rPr>
          <w:rFonts w:cstheme="minorHAnsi" w:hint="cs"/>
          <w:rtl/>
        </w:rPr>
        <w:t xml:space="preserve"> </w:t>
      </w:r>
      <w:r>
        <w:rPr>
          <w:rFonts w:cstheme="minorHAnsi" w:hint="cs"/>
          <w:rtl/>
        </w:rPr>
        <w:t xml:space="preserve">به طور </w:t>
      </w:r>
      <w:r w:rsidR="00E65224">
        <w:rPr>
          <w:rFonts w:cstheme="minorHAnsi" w:hint="cs"/>
          <w:rtl/>
        </w:rPr>
        <w:t xml:space="preserve">نمونه </w:t>
      </w:r>
      <w:r w:rsidR="00256DFB">
        <w:rPr>
          <w:rFonts w:cstheme="minorHAnsi" w:hint="cs"/>
          <w:rtl/>
        </w:rPr>
        <w:t xml:space="preserve">و خلاصه </w:t>
      </w:r>
      <w:r>
        <w:rPr>
          <w:rFonts w:cstheme="minorHAnsi" w:hint="cs"/>
          <w:rtl/>
        </w:rPr>
        <w:t>در جدول زیر</w:t>
      </w:r>
      <w:r w:rsidR="00AC09E3">
        <w:rPr>
          <w:rFonts w:cstheme="minorHAnsi" w:hint="cs"/>
          <w:rtl/>
        </w:rPr>
        <w:t xml:space="preserve"> (بر حسب ریال)</w:t>
      </w:r>
      <w:r>
        <w:rPr>
          <w:rFonts w:cstheme="minorHAnsi" w:hint="cs"/>
          <w:rtl/>
        </w:rPr>
        <w:t xml:space="preserve"> آمده است:</w:t>
      </w:r>
    </w:p>
    <w:tbl>
      <w:tblPr>
        <w:tblStyle w:val="TableGrid"/>
        <w:bidiVisual/>
        <w:tblW w:w="0" w:type="auto"/>
        <w:tblLook w:val="04A0" w:firstRow="1" w:lastRow="0" w:firstColumn="1" w:lastColumn="0" w:noHBand="0" w:noVBand="1"/>
      </w:tblPr>
      <w:tblGrid>
        <w:gridCol w:w="583"/>
        <w:gridCol w:w="2407"/>
        <w:gridCol w:w="1223"/>
        <w:gridCol w:w="1560"/>
        <w:gridCol w:w="2000"/>
      </w:tblGrid>
      <w:tr w:rsidR="008E7165" w:rsidRPr="008E7165" w14:paraId="4959E7CF" w14:textId="77777777" w:rsidTr="008E7165">
        <w:trPr>
          <w:trHeight w:val="336"/>
        </w:trPr>
        <w:tc>
          <w:tcPr>
            <w:tcW w:w="4121" w:type="dxa"/>
            <w:gridSpan w:val="3"/>
            <w:noWrap/>
            <w:hideMark/>
          </w:tcPr>
          <w:p w14:paraId="50F22BC0" w14:textId="6BBE2D1D" w:rsidR="008E7165" w:rsidRPr="008E7165" w:rsidRDefault="008E7165" w:rsidP="008E7165">
            <w:pPr>
              <w:rPr>
                <w:rFonts w:asciiTheme="minorHAnsi" w:hAnsiTheme="minorHAnsi" w:cstheme="minorHAnsi"/>
              </w:rPr>
            </w:pPr>
            <w:r>
              <w:rPr>
                <w:rFonts w:asciiTheme="minorHAnsi" w:hAnsiTheme="minorHAnsi" w:cstheme="minorHAnsi" w:hint="cs"/>
                <w:rtl/>
              </w:rPr>
              <w:t xml:space="preserve">فروش </w:t>
            </w:r>
            <w:r w:rsidRPr="008E7165">
              <w:rPr>
                <w:rFonts w:asciiTheme="minorHAnsi" w:hAnsiTheme="minorHAnsi" w:cstheme="minorHAnsi" w:hint="cs"/>
                <w:rtl/>
              </w:rPr>
              <w:t>کالاها در طرح (ریال)</w:t>
            </w:r>
          </w:p>
        </w:tc>
        <w:tc>
          <w:tcPr>
            <w:tcW w:w="1560" w:type="dxa"/>
            <w:noWrap/>
            <w:hideMark/>
          </w:tcPr>
          <w:p w14:paraId="75854B66" w14:textId="77777777" w:rsidR="008E7165" w:rsidRPr="008E7165" w:rsidRDefault="008E7165" w:rsidP="008E7165">
            <w:pPr>
              <w:rPr>
                <w:rFonts w:asciiTheme="minorHAnsi" w:hAnsiTheme="minorHAnsi" w:cstheme="minorHAnsi"/>
                <w:rtl/>
              </w:rPr>
            </w:pPr>
            <w:r w:rsidRPr="008E7165">
              <w:rPr>
                <w:rFonts w:asciiTheme="minorHAnsi" w:hAnsiTheme="minorHAnsi" w:cstheme="minorHAnsi" w:hint="cs"/>
              </w:rPr>
              <w:t> </w:t>
            </w:r>
          </w:p>
        </w:tc>
        <w:tc>
          <w:tcPr>
            <w:tcW w:w="2000" w:type="dxa"/>
            <w:noWrap/>
            <w:hideMark/>
          </w:tcPr>
          <w:p w14:paraId="15AA826A"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Pr>
              <w:t> </w:t>
            </w:r>
          </w:p>
        </w:tc>
      </w:tr>
      <w:tr w:rsidR="008E7165" w:rsidRPr="008E7165" w14:paraId="1047C8FA" w14:textId="77777777" w:rsidTr="008E7165">
        <w:trPr>
          <w:trHeight w:val="336"/>
        </w:trPr>
        <w:tc>
          <w:tcPr>
            <w:tcW w:w="491" w:type="dxa"/>
            <w:noWrap/>
            <w:hideMark/>
          </w:tcPr>
          <w:p w14:paraId="191EDF19"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tl/>
              </w:rPr>
              <w:t>ردیف</w:t>
            </w:r>
          </w:p>
        </w:tc>
        <w:tc>
          <w:tcPr>
            <w:tcW w:w="2407" w:type="dxa"/>
            <w:noWrap/>
            <w:hideMark/>
          </w:tcPr>
          <w:p w14:paraId="50616EF7" w14:textId="77777777" w:rsidR="008E7165" w:rsidRPr="008E7165" w:rsidRDefault="008E7165" w:rsidP="008E7165">
            <w:pPr>
              <w:rPr>
                <w:rFonts w:asciiTheme="minorHAnsi" w:hAnsiTheme="minorHAnsi" w:cstheme="minorHAnsi"/>
                <w:rtl/>
              </w:rPr>
            </w:pPr>
            <w:r w:rsidRPr="008E7165">
              <w:rPr>
                <w:rFonts w:asciiTheme="minorHAnsi" w:hAnsiTheme="minorHAnsi" w:cstheme="minorHAnsi" w:hint="cs"/>
                <w:rtl/>
              </w:rPr>
              <w:t>عنوان</w:t>
            </w:r>
          </w:p>
        </w:tc>
        <w:tc>
          <w:tcPr>
            <w:tcW w:w="1223" w:type="dxa"/>
            <w:noWrap/>
            <w:hideMark/>
          </w:tcPr>
          <w:p w14:paraId="44EACC00" w14:textId="77777777" w:rsidR="008E7165" w:rsidRPr="008E7165" w:rsidRDefault="008E7165" w:rsidP="008E7165">
            <w:pPr>
              <w:rPr>
                <w:rFonts w:asciiTheme="minorHAnsi" w:hAnsiTheme="minorHAnsi" w:cstheme="minorHAnsi"/>
                <w:rtl/>
              </w:rPr>
            </w:pPr>
            <w:r w:rsidRPr="008E7165">
              <w:rPr>
                <w:rFonts w:asciiTheme="minorHAnsi" w:hAnsiTheme="minorHAnsi" w:cstheme="minorHAnsi" w:hint="cs"/>
                <w:rtl/>
              </w:rPr>
              <w:t xml:space="preserve"> تعداد </w:t>
            </w:r>
          </w:p>
        </w:tc>
        <w:tc>
          <w:tcPr>
            <w:tcW w:w="1560" w:type="dxa"/>
            <w:noWrap/>
            <w:hideMark/>
          </w:tcPr>
          <w:p w14:paraId="7EA106C5" w14:textId="77777777" w:rsidR="008E7165" w:rsidRPr="008E7165" w:rsidRDefault="008E7165" w:rsidP="008E7165">
            <w:pPr>
              <w:rPr>
                <w:rFonts w:asciiTheme="minorHAnsi" w:hAnsiTheme="minorHAnsi" w:cstheme="minorHAnsi"/>
                <w:rtl/>
              </w:rPr>
            </w:pPr>
            <w:r w:rsidRPr="008E7165">
              <w:rPr>
                <w:rFonts w:asciiTheme="minorHAnsi" w:hAnsiTheme="minorHAnsi" w:cstheme="minorHAnsi" w:hint="cs"/>
                <w:rtl/>
              </w:rPr>
              <w:t xml:space="preserve"> قیمت فروش واحد </w:t>
            </w:r>
          </w:p>
        </w:tc>
        <w:tc>
          <w:tcPr>
            <w:tcW w:w="2000" w:type="dxa"/>
            <w:noWrap/>
            <w:hideMark/>
          </w:tcPr>
          <w:p w14:paraId="028DAD8E" w14:textId="77777777" w:rsidR="008E7165" w:rsidRPr="008E7165" w:rsidRDefault="008E7165" w:rsidP="008E7165">
            <w:pPr>
              <w:rPr>
                <w:rFonts w:asciiTheme="minorHAnsi" w:hAnsiTheme="minorHAnsi" w:cstheme="minorHAnsi"/>
                <w:rtl/>
              </w:rPr>
            </w:pPr>
            <w:r w:rsidRPr="008E7165">
              <w:rPr>
                <w:rFonts w:asciiTheme="minorHAnsi" w:hAnsiTheme="minorHAnsi" w:cstheme="minorHAnsi" w:hint="cs"/>
                <w:rtl/>
              </w:rPr>
              <w:t xml:space="preserve"> قیمت فروش کل </w:t>
            </w:r>
          </w:p>
        </w:tc>
      </w:tr>
      <w:tr w:rsidR="008E7165" w:rsidRPr="008E7165" w14:paraId="449D571F" w14:textId="77777777" w:rsidTr="008E7165">
        <w:trPr>
          <w:trHeight w:val="336"/>
        </w:trPr>
        <w:tc>
          <w:tcPr>
            <w:tcW w:w="491" w:type="dxa"/>
            <w:noWrap/>
            <w:hideMark/>
          </w:tcPr>
          <w:p w14:paraId="2CF5CEA1" w14:textId="77777777" w:rsidR="008E7165" w:rsidRPr="008E7165" w:rsidRDefault="008E7165" w:rsidP="008E7165">
            <w:pPr>
              <w:rPr>
                <w:rFonts w:asciiTheme="minorHAnsi" w:hAnsiTheme="minorHAnsi" w:cstheme="minorHAnsi"/>
                <w:rtl/>
              </w:rPr>
            </w:pPr>
            <w:r w:rsidRPr="008E7165">
              <w:rPr>
                <w:rFonts w:asciiTheme="minorHAnsi" w:hAnsiTheme="minorHAnsi" w:cstheme="minorHAnsi" w:hint="cs"/>
              </w:rPr>
              <w:t>1</w:t>
            </w:r>
          </w:p>
        </w:tc>
        <w:tc>
          <w:tcPr>
            <w:tcW w:w="2407" w:type="dxa"/>
            <w:noWrap/>
            <w:hideMark/>
          </w:tcPr>
          <w:p w14:paraId="6D04BC9E"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tl/>
              </w:rPr>
              <w:t>اسپري چند منظروه</w:t>
            </w:r>
          </w:p>
        </w:tc>
        <w:tc>
          <w:tcPr>
            <w:tcW w:w="1223" w:type="dxa"/>
            <w:noWrap/>
            <w:hideMark/>
          </w:tcPr>
          <w:p w14:paraId="69C4FA33" w14:textId="77777777" w:rsidR="008E7165" w:rsidRPr="008E7165" w:rsidRDefault="008E7165" w:rsidP="008E7165">
            <w:pPr>
              <w:rPr>
                <w:rFonts w:asciiTheme="minorHAnsi" w:hAnsiTheme="minorHAnsi" w:cstheme="minorHAnsi"/>
                <w:rtl/>
              </w:rPr>
            </w:pPr>
            <w:r w:rsidRPr="008E7165">
              <w:rPr>
                <w:rFonts w:asciiTheme="minorHAnsi" w:hAnsiTheme="minorHAnsi" w:cstheme="minorHAnsi" w:hint="cs"/>
              </w:rPr>
              <w:t xml:space="preserve">         1,000      </w:t>
            </w:r>
          </w:p>
        </w:tc>
        <w:tc>
          <w:tcPr>
            <w:tcW w:w="1560" w:type="dxa"/>
            <w:noWrap/>
            <w:hideMark/>
          </w:tcPr>
          <w:p w14:paraId="44BF59A8"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Pr>
              <w:t xml:space="preserve">            568,990      </w:t>
            </w:r>
          </w:p>
        </w:tc>
        <w:tc>
          <w:tcPr>
            <w:tcW w:w="2000" w:type="dxa"/>
            <w:noWrap/>
            <w:hideMark/>
          </w:tcPr>
          <w:p w14:paraId="7BDF67C8"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Pr>
              <w:t xml:space="preserve">              568,990,000      </w:t>
            </w:r>
          </w:p>
        </w:tc>
      </w:tr>
      <w:tr w:rsidR="008E7165" w:rsidRPr="008E7165" w14:paraId="6C887B23" w14:textId="77777777" w:rsidTr="008E7165">
        <w:trPr>
          <w:trHeight w:val="336"/>
        </w:trPr>
        <w:tc>
          <w:tcPr>
            <w:tcW w:w="491" w:type="dxa"/>
            <w:noWrap/>
            <w:hideMark/>
          </w:tcPr>
          <w:p w14:paraId="632416A7"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Pr>
              <w:t>2</w:t>
            </w:r>
          </w:p>
        </w:tc>
        <w:tc>
          <w:tcPr>
            <w:tcW w:w="2407" w:type="dxa"/>
            <w:noWrap/>
            <w:hideMark/>
          </w:tcPr>
          <w:p w14:paraId="7A85EF10"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tl/>
              </w:rPr>
              <w:t>پودر كفشويي</w:t>
            </w:r>
          </w:p>
        </w:tc>
        <w:tc>
          <w:tcPr>
            <w:tcW w:w="1223" w:type="dxa"/>
            <w:noWrap/>
            <w:hideMark/>
          </w:tcPr>
          <w:p w14:paraId="7F313650" w14:textId="77777777" w:rsidR="008E7165" w:rsidRPr="008E7165" w:rsidRDefault="008E7165" w:rsidP="008E7165">
            <w:pPr>
              <w:rPr>
                <w:rFonts w:asciiTheme="minorHAnsi" w:hAnsiTheme="minorHAnsi" w:cstheme="minorHAnsi"/>
                <w:rtl/>
              </w:rPr>
            </w:pPr>
            <w:r w:rsidRPr="008E7165">
              <w:rPr>
                <w:rFonts w:asciiTheme="minorHAnsi" w:hAnsiTheme="minorHAnsi" w:cstheme="minorHAnsi" w:hint="cs"/>
              </w:rPr>
              <w:t xml:space="preserve">         2,000      </w:t>
            </w:r>
          </w:p>
        </w:tc>
        <w:tc>
          <w:tcPr>
            <w:tcW w:w="1560" w:type="dxa"/>
            <w:noWrap/>
            <w:hideMark/>
          </w:tcPr>
          <w:p w14:paraId="1DFDA4DC"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Pr>
              <w:t xml:space="preserve">            141,100      </w:t>
            </w:r>
          </w:p>
        </w:tc>
        <w:tc>
          <w:tcPr>
            <w:tcW w:w="2000" w:type="dxa"/>
            <w:noWrap/>
            <w:hideMark/>
          </w:tcPr>
          <w:p w14:paraId="26AA40E6"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Pr>
              <w:t xml:space="preserve">              282,200,000      </w:t>
            </w:r>
          </w:p>
        </w:tc>
      </w:tr>
      <w:tr w:rsidR="008E7165" w:rsidRPr="008E7165" w14:paraId="7C52349A" w14:textId="77777777" w:rsidTr="008E7165">
        <w:trPr>
          <w:trHeight w:val="336"/>
        </w:trPr>
        <w:tc>
          <w:tcPr>
            <w:tcW w:w="491" w:type="dxa"/>
            <w:noWrap/>
            <w:hideMark/>
          </w:tcPr>
          <w:p w14:paraId="4AE8E7C6"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Pr>
              <w:t>3</w:t>
            </w:r>
          </w:p>
        </w:tc>
        <w:tc>
          <w:tcPr>
            <w:tcW w:w="2407" w:type="dxa"/>
            <w:noWrap/>
            <w:hideMark/>
          </w:tcPr>
          <w:p w14:paraId="64106CB9"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tl/>
              </w:rPr>
              <w:t>پودر لباسشويي دستي</w:t>
            </w:r>
          </w:p>
        </w:tc>
        <w:tc>
          <w:tcPr>
            <w:tcW w:w="1223" w:type="dxa"/>
            <w:noWrap/>
            <w:hideMark/>
          </w:tcPr>
          <w:p w14:paraId="6527CE38" w14:textId="77777777" w:rsidR="008E7165" w:rsidRPr="008E7165" w:rsidRDefault="008E7165" w:rsidP="008E7165">
            <w:pPr>
              <w:rPr>
                <w:rFonts w:asciiTheme="minorHAnsi" w:hAnsiTheme="minorHAnsi" w:cstheme="minorHAnsi"/>
                <w:rtl/>
              </w:rPr>
            </w:pPr>
            <w:r w:rsidRPr="008E7165">
              <w:rPr>
                <w:rFonts w:asciiTheme="minorHAnsi" w:hAnsiTheme="minorHAnsi" w:cstheme="minorHAnsi" w:hint="cs"/>
              </w:rPr>
              <w:t xml:space="preserve">            500      </w:t>
            </w:r>
          </w:p>
        </w:tc>
        <w:tc>
          <w:tcPr>
            <w:tcW w:w="1560" w:type="dxa"/>
            <w:noWrap/>
            <w:hideMark/>
          </w:tcPr>
          <w:p w14:paraId="431F3274"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Pr>
              <w:t xml:space="preserve">            221,000      </w:t>
            </w:r>
          </w:p>
        </w:tc>
        <w:tc>
          <w:tcPr>
            <w:tcW w:w="2000" w:type="dxa"/>
            <w:noWrap/>
            <w:hideMark/>
          </w:tcPr>
          <w:p w14:paraId="1EDF6C80"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Pr>
              <w:t xml:space="preserve">              110,500,000      </w:t>
            </w:r>
          </w:p>
        </w:tc>
      </w:tr>
      <w:tr w:rsidR="008E7165" w:rsidRPr="008E7165" w14:paraId="08DC1483" w14:textId="77777777" w:rsidTr="008E7165">
        <w:trPr>
          <w:trHeight w:val="336"/>
        </w:trPr>
        <w:tc>
          <w:tcPr>
            <w:tcW w:w="491" w:type="dxa"/>
            <w:noWrap/>
            <w:hideMark/>
          </w:tcPr>
          <w:p w14:paraId="78B8EA6F"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Pr>
              <w:t>4</w:t>
            </w:r>
          </w:p>
        </w:tc>
        <w:tc>
          <w:tcPr>
            <w:tcW w:w="2407" w:type="dxa"/>
            <w:noWrap/>
            <w:hideMark/>
          </w:tcPr>
          <w:p w14:paraId="69069324"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tl/>
              </w:rPr>
              <w:t>تي نخي</w:t>
            </w:r>
          </w:p>
        </w:tc>
        <w:tc>
          <w:tcPr>
            <w:tcW w:w="1223" w:type="dxa"/>
            <w:noWrap/>
            <w:hideMark/>
          </w:tcPr>
          <w:p w14:paraId="3C47BECB" w14:textId="77777777" w:rsidR="008E7165" w:rsidRPr="008E7165" w:rsidRDefault="008E7165" w:rsidP="008E7165">
            <w:pPr>
              <w:rPr>
                <w:rFonts w:asciiTheme="minorHAnsi" w:hAnsiTheme="minorHAnsi" w:cstheme="minorHAnsi"/>
                <w:rtl/>
              </w:rPr>
            </w:pPr>
            <w:r w:rsidRPr="008E7165">
              <w:rPr>
                <w:rFonts w:asciiTheme="minorHAnsi" w:hAnsiTheme="minorHAnsi" w:cstheme="minorHAnsi" w:hint="cs"/>
              </w:rPr>
              <w:t xml:space="preserve">         1,000      </w:t>
            </w:r>
          </w:p>
        </w:tc>
        <w:tc>
          <w:tcPr>
            <w:tcW w:w="1560" w:type="dxa"/>
            <w:noWrap/>
            <w:hideMark/>
          </w:tcPr>
          <w:p w14:paraId="276F4F1C"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Pr>
              <w:t xml:space="preserve">         2,040,000      </w:t>
            </w:r>
          </w:p>
        </w:tc>
        <w:tc>
          <w:tcPr>
            <w:tcW w:w="2000" w:type="dxa"/>
            <w:noWrap/>
            <w:hideMark/>
          </w:tcPr>
          <w:p w14:paraId="743AA515"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Pr>
              <w:t xml:space="preserve">           2,040,000,000      </w:t>
            </w:r>
          </w:p>
        </w:tc>
      </w:tr>
      <w:tr w:rsidR="008E7165" w:rsidRPr="008E7165" w14:paraId="139CAEAB" w14:textId="77777777" w:rsidTr="008E7165">
        <w:trPr>
          <w:trHeight w:val="336"/>
        </w:trPr>
        <w:tc>
          <w:tcPr>
            <w:tcW w:w="491" w:type="dxa"/>
            <w:noWrap/>
            <w:hideMark/>
          </w:tcPr>
          <w:p w14:paraId="7E0B9F0E"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Pr>
              <w:t>5</w:t>
            </w:r>
          </w:p>
        </w:tc>
        <w:tc>
          <w:tcPr>
            <w:tcW w:w="2407" w:type="dxa"/>
            <w:noWrap/>
            <w:hideMark/>
          </w:tcPr>
          <w:p w14:paraId="1EE1E881"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tl/>
              </w:rPr>
              <w:t>جرمگير</w:t>
            </w:r>
          </w:p>
        </w:tc>
        <w:tc>
          <w:tcPr>
            <w:tcW w:w="1223" w:type="dxa"/>
            <w:noWrap/>
            <w:hideMark/>
          </w:tcPr>
          <w:p w14:paraId="5BA15F9F" w14:textId="77777777" w:rsidR="008E7165" w:rsidRPr="008E7165" w:rsidRDefault="008E7165" w:rsidP="008E7165">
            <w:pPr>
              <w:rPr>
                <w:rFonts w:asciiTheme="minorHAnsi" w:hAnsiTheme="minorHAnsi" w:cstheme="minorHAnsi"/>
                <w:rtl/>
              </w:rPr>
            </w:pPr>
            <w:r w:rsidRPr="008E7165">
              <w:rPr>
                <w:rFonts w:asciiTheme="minorHAnsi" w:hAnsiTheme="minorHAnsi" w:cstheme="minorHAnsi" w:hint="cs"/>
              </w:rPr>
              <w:t xml:space="preserve">         3,000      </w:t>
            </w:r>
          </w:p>
        </w:tc>
        <w:tc>
          <w:tcPr>
            <w:tcW w:w="1560" w:type="dxa"/>
            <w:noWrap/>
            <w:hideMark/>
          </w:tcPr>
          <w:p w14:paraId="58DE50E5"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Pr>
              <w:t xml:space="preserve">            212,500      </w:t>
            </w:r>
          </w:p>
        </w:tc>
        <w:tc>
          <w:tcPr>
            <w:tcW w:w="2000" w:type="dxa"/>
            <w:noWrap/>
            <w:hideMark/>
          </w:tcPr>
          <w:p w14:paraId="63D23DE0"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Pr>
              <w:t xml:space="preserve">              637,500,000      </w:t>
            </w:r>
          </w:p>
        </w:tc>
      </w:tr>
      <w:tr w:rsidR="008E7165" w:rsidRPr="008E7165" w14:paraId="6152C88B" w14:textId="77777777" w:rsidTr="008E7165">
        <w:trPr>
          <w:trHeight w:val="336"/>
        </w:trPr>
        <w:tc>
          <w:tcPr>
            <w:tcW w:w="491" w:type="dxa"/>
            <w:noWrap/>
            <w:hideMark/>
          </w:tcPr>
          <w:p w14:paraId="7CE585FF"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Pr>
              <w:t>6</w:t>
            </w:r>
          </w:p>
        </w:tc>
        <w:tc>
          <w:tcPr>
            <w:tcW w:w="2407" w:type="dxa"/>
            <w:noWrap/>
            <w:hideMark/>
          </w:tcPr>
          <w:p w14:paraId="0C528A77"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tl/>
              </w:rPr>
              <w:t>دستمال جعبه اي 200 برگ</w:t>
            </w:r>
          </w:p>
        </w:tc>
        <w:tc>
          <w:tcPr>
            <w:tcW w:w="1223" w:type="dxa"/>
            <w:noWrap/>
            <w:hideMark/>
          </w:tcPr>
          <w:p w14:paraId="5596B066" w14:textId="77777777" w:rsidR="008E7165" w:rsidRPr="008E7165" w:rsidRDefault="008E7165" w:rsidP="008E7165">
            <w:pPr>
              <w:rPr>
                <w:rFonts w:asciiTheme="minorHAnsi" w:hAnsiTheme="minorHAnsi" w:cstheme="minorHAnsi"/>
                <w:rtl/>
              </w:rPr>
            </w:pPr>
            <w:r w:rsidRPr="008E7165">
              <w:rPr>
                <w:rFonts w:asciiTheme="minorHAnsi" w:hAnsiTheme="minorHAnsi" w:cstheme="minorHAnsi" w:hint="cs"/>
              </w:rPr>
              <w:t xml:space="preserve">         1,800      </w:t>
            </w:r>
          </w:p>
        </w:tc>
        <w:tc>
          <w:tcPr>
            <w:tcW w:w="1560" w:type="dxa"/>
            <w:noWrap/>
            <w:hideMark/>
          </w:tcPr>
          <w:p w14:paraId="10FA299A"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Pr>
              <w:t xml:space="preserve">            278,800      </w:t>
            </w:r>
          </w:p>
        </w:tc>
        <w:tc>
          <w:tcPr>
            <w:tcW w:w="2000" w:type="dxa"/>
            <w:noWrap/>
            <w:hideMark/>
          </w:tcPr>
          <w:p w14:paraId="681AA5AD"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Pr>
              <w:t xml:space="preserve">              501,840,000      </w:t>
            </w:r>
          </w:p>
        </w:tc>
      </w:tr>
      <w:tr w:rsidR="008E7165" w:rsidRPr="008E7165" w14:paraId="3DD2DB43" w14:textId="77777777" w:rsidTr="008E7165">
        <w:trPr>
          <w:trHeight w:val="336"/>
        </w:trPr>
        <w:tc>
          <w:tcPr>
            <w:tcW w:w="491" w:type="dxa"/>
            <w:noWrap/>
            <w:hideMark/>
          </w:tcPr>
          <w:p w14:paraId="3FE46F83"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Pr>
              <w:t>7</w:t>
            </w:r>
          </w:p>
        </w:tc>
        <w:tc>
          <w:tcPr>
            <w:tcW w:w="2407" w:type="dxa"/>
            <w:noWrap/>
            <w:hideMark/>
          </w:tcPr>
          <w:p w14:paraId="3996C776"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tl/>
              </w:rPr>
              <w:t>دستمال جعبه اي 300 برگ</w:t>
            </w:r>
          </w:p>
        </w:tc>
        <w:tc>
          <w:tcPr>
            <w:tcW w:w="1223" w:type="dxa"/>
            <w:noWrap/>
            <w:hideMark/>
          </w:tcPr>
          <w:p w14:paraId="686ECFA8" w14:textId="77777777" w:rsidR="008E7165" w:rsidRPr="008E7165" w:rsidRDefault="008E7165" w:rsidP="008E7165">
            <w:pPr>
              <w:rPr>
                <w:rFonts w:asciiTheme="minorHAnsi" w:hAnsiTheme="minorHAnsi" w:cstheme="minorHAnsi"/>
                <w:rtl/>
              </w:rPr>
            </w:pPr>
            <w:r w:rsidRPr="008E7165">
              <w:rPr>
                <w:rFonts w:asciiTheme="minorHAnsi" w:hAnsiTheme="minorHAnsi" w:cstheme="minorHAnsi" w:hint="cs"/>
              </w:rPr>
              <w:t xml:space="preserve">         1,500      </w:t>
            </w:r>
          </w:p>
        </w:tc>
        <w:tc>
          <w:tcPr>
            <w:tcW w:w="1560" w:type="dxa"/>
            <w:noWrap/>
            <w:hideMark/>
          </w:tcPr>
          <w:p w14:paraId="7E215F68"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Pr>
              <w:t xml:space="preserve">            324,700      </w:t>
            </w:r>
          </w:p>
        </w:tc>
        <w:tc>
          <w:tcPr>
            <w:tcW w:w="2000" w:type="dxa"/>
            <w:noWrap/>
            <w:hideMark/>
          </w:tcPr>
          <w:p w14:paraId="615610E4"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Pr>
              <w:t xml:space="preserve">              487,050,000      </w:t>
            </w:r>
          </w:p>
        </w:tc>
      </w:tr>
      <w:tr w:rsidR="008E7165" w:rsidRPr="008E7165" w14:paraId="122DCA8A" w14:textId="77777777" w:rsidTr="008E7165">
        <w:trPr>
          <w:trHeight w:val="336"/>
        </w:trPr>
        <w:tc>
          <w:tcPr>
            <w:tcW w:w="491" w:type="dxa"/>
            <w:noWrap/>
            <w:hideMark/>
          </w:tcPr>
          <w:p w14:paraId="5D326A69"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Pr>
              <w:t>8</w:t>
            </w:r>
          </w:p>
        </w:tc>
        <w:tc>
          <w:tcPr>
            <w:tcW w:w="2407" w:type="dxa"/>
            <w:noWrap/>
            <w:hideMark/>
          </w:tcPr>
          <w:p w14:paraId="72292C83"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tl/>
              </w:rPr>
              <w:t>دستماه حوله‌اي</w:t>
            </w:r>
          </w:p>
        </w:tc>
        <w:tc>
          <w:tcPr>
            <w:tcW w:w="1223" w:type="dxa"/>
            <w:noWrap/>
            <w:hideMark/>
          </w:tcPr>
          <w:p w14:paraId="309D8CC9" w14:textId="77777777" w:rsidR="008E7165" w:rsidRPr="008E7165" w:rsidRDefault="008E7165" w:rsidP="008E7165">
            <w:pPr>
              <w:rPr>
                <w:rFonts w:asciiTheme="minorHAnsi" w:hAnsiTheme="minorHAnsi" w:cstheme="minorHAnsi"/>
                <w:rtl/>
              </w:rPr>
            </w:pPr>
            <w:r w:rsidRPr="008E7165">
              <w:rPr>
                <w:rFonts w:asciiTheme="minorHAnsi" w:hAnsiTheme="minorHAnsi" w:cstheme="minorHAnsi" w:hint="cs"/>
              </w:rPr>
              <w:t xml:space="preserve">         3,000      </w:t>
            </w:r>
          </w:p>
        </w:tc>
        <w:tc>
          <w:tcPr>
            <w:tcW w:w="1560" w:type="dxa"/>
            <w:noWrap/>
            <w:hideMark/>
          </w:tcPr>
          <w:p w14:paraId="272EC3C7"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Pr>
              <w:t xml:space="preserve">            731,000      </w:t>
            </w:r>
          </w:p>
        </w:tc>
        <w:tc>
          <w:tcPr>
            <w:tcW w:w="2000" w:type="dxa"/>
            <w:noWrap/>
            <w:hideMark/>
          </w:tcPr>
          <w:p w14:paraId="48196B14"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Pr>
              <w:t xml:space="preserve">           2,193,000,000      </w:t>
            </w:r>
          </w:p>
        </w:tc>
      </w:tr>
      <w:tr w:rsidR="008E7165" w:rsidRPr="008E7165" w14:paraId="46489550" w14:textId="77777777" w:rsidTr="008E7165">
        <w:trPr>
          <w:trHeight w:val="336"/>
        </w:trPr>
        <w:tc>
          <w:tcPr>
            <w:tcW w:w="491" w:type="dxa"/>
            <w:noWrap/>
            <w:hideMark/>
          </w:tcPr>
          <w:p w14:paraId="01BFD5AC"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Pr>
              <w:t>9</w:t>
            </w:r>
          </w:p>
        </w:tc>
        <w:tc>
          <w:tcPr>
            <w:tcW w:w="2407" w:type="dxa"/>
            <w:noWrap/>
            <w:hideMark/>
          </w:tcPr>
          <w:p w14:paraId="3774CA2D"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tl/>
              </w:rPr>
              <w:t>دستمال دلسي</w:t>
            </w:r>
          </w:p>
        </w:tc>
        <w:tc>
          <w:tcPr>
            <w:tcW w:w="1223" w:type="dxa"/>
            <w:noWrap/>
            <w:hideMark/>
          </w:tcPr>
          <w:p w14:paraId="167CFE03" w14:textId="77777777" w:rsidR="008E7165" w:rsidRPr="008E7165" w:rsidRDefault="008E7165" w:rsidP="008E7165">
            <w:pPr>
              <w:rPr>
                <w:rFonts w:asciiTheme="minorHAnsi" w:hAnsiTheme="minorHAnsi" w:cstheme="minorHAnsi"/>
                <w:rtl/>
              </w:rPr>
            </w:pPr>
            <w:r w:rsidRPr="008E7165">
              <w:rPr>
                <w:rFonts w:asciiTheme="minorHAnsi" w:hAnsiTheme="minorHAnsi" w:cstheme="minorHAnsi" w:hint="cs"/>
              </w:rPr>
              <w:t xml:space="preserve">         4,000      </w:t>
            </w:r>
          </w:p>
        </w:tc>
        <w:tc>
          <w:tcPr>
            <w:tcW w:w="1560" w:type="dxa"/>
            <w:noWrap/>
            <w:hideMark/>
          </w:tcPr>
          <w:p w14:paraId="54298584"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Pr>
              <w:t xml:space="preserve">            399,500      </w:t>
            </w:r>
          </w:p>
        </w:tc>
        <w:tc>
          <w:tcPr>
            <w:tcW w:w="2000" w:type="dxa"/>
            <w:noWrap/>
            <w:hideMark/>
          </w:tcPr>
          <w:p w14:paraId="57F3FD48"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Pr>
              <w:t xml:space="preserve">           1,598,000,000      </w:t>
            </w:r>
          </w:p>
        </w:tc>
      </w:tr>
      <w:tr w:rsidR="008E7165" w:rsidRPr="008E7165" w14:paraId="4DF80E09" w14:textId="77777777" w:rsidTr="008E7165">
        <w:trPr>
          <w:trHeight w:val="336"/>
        </w:trPr>
        <w:tc>
          <w:tcPr>
            <w:tcW w:w="491" w:type="dxa"/>
            <w:noWrap/>
            <w:hideMark/>
          </w:tcPr>
          <w:p w14:paraId="6994F5F4"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Pr>
              <w:lastRenderedPageBreak/>
              <w:t>10</w:t>
            </w:r>
          </w:p>
        </w:tc>
        <w:tc>
          <w:tcPr>
            <w:tcW w:w="2407" w:type="dxa"/>
            <w:noWrap/>
            <w:hideMark/>
          </w:tcPr>
          <w:p w14:paraId="12AC6DF5"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tl/>
              </w:rPr>
              <w:t>سفيدكننده 4 ليتري</w:t>
            </w:r>
          </w:p>
        </w:tc>
        <w:tc>
          <w:tcPr>
            <w:tcW w:w="1223" w:type="dxa"/>
            <w:noWrap/>
            <w:hideMark/>
          </w:tcPr>
          <w:p w14:paraId="7C02FB16" w14:textId="77777777" w:rsidR="008E7165" w:rsidRPr="008E7165" w:rsidRDefault="008E7165" w:rsidP="008E7165">
            <w:pPr>
              <w:rPr>
                <w:rFonts w:asciiTheme="minorHAnsi" w:hAnsiTheme="minorHAnsi" w:cstheme="minorHAnsi"/>
                <w:rtl/>
              </w:rPr>
            </w:pPr>
            <w:r w:rsidRPr="008E7165">
              <w:rPr>
                <w:rFonts w:asciiTheme="minorHAnsi" w:hAnsiTheme="minorHAnsi" w:cstheme="minorHAnsi" w:hint="cs"/>
              </w:rPr>
              <w:t xml:space="preserve">         3,000      </w:t>
            </w:r>
          </w:p>
        </w:tc>
        <w:tc>
          <w:tcPr>
            <w:tcW w:w="1560" w:type="dxa"/>
            <w:noWrap/>
            <w:hideMark/>
          </w:tcPr>
          <w:p w14:paraId="196765D8"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Pr>
              <w:t xml:space="preserve">            680,000      </w:t>
            </w:r>
          </w:p>
        </w:tc>
        <w:tc>
          <w:tcPr>
            <w:tcW w:w="2000" w:type="dxa"/>
            <w:noWrap/>
            <w:hideMark/>
          </w:tcPr>
          <w:p w14:paraId="2EBAC3D8"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Pr>
              <w:t xml:space="preserve">           2,040,000,000      </w:t>
            </w:r>
          </w:p>
        </w:tc>
      </w:tr>
      <w:tr w:rsidR="008E7165" w:rsidRPr="008E7165" w14:paraId="1126F456" w14:textId="77777777" w:rsidTr="008E7165">
        <w:trPr>
          <w:trHeight w:val="336"/>
        </w:trPr>
        <w:tc>
          <w:tcPr>
            <w:tcW w:w="491" w:type="dxa"/>
            <w:noWrap/>
            <w:hideMark/>
          </w:tcPr>
          <w:p w14:paraId="403F3D92"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Pr>
              <w:t>11</w:t>
            </w:r>
          </w:p>
        </w:tc>
        <w:tc>
          <w:tcPr>
            <w:tcW w:w="2407" w:type="dxa"/>
            <w:noWrap/>
            <w:hideMark/>
          </w:tcPr>
          <w:p w14:paraId="5529DCC2"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tl/>
              </w:rPr>
              <w:t>كيسه زباله زرد</w:t>
            </w:r>
          </w:p>
        </w:tc>
        <w:tc>
          <w:tcPr>
            <w:tcW w:w="1223" w:type="dxa"/>
            <w:noWrap/>
            <w:hideMark/>
          </w:tcPr>
          <w:p w14:paraId="4206ECB2" w14:textId="77777777" w:rsidR="008E7165" w:rsidRPr="008E7165" w:rsidRDefault="008E7165" w:rsidP="008E7165">
            <w:pPr>
              <w:rPr>
                <w:rFonts w:asciiTheme="minorHAnsi" w:hAnsiTheme="minorHAnsi" w:cstheme="minorHAnsi"/>
                <w:rtl/>
              </w:rPr>
            </w:pPr>
            <w:r w:rsidRPr="008E7165">
              <w:rPr>
                <w:rFonts w:asciiTheme="minorHAnsi" w:hAnsiTheme="minorHAnsi" w:cstheme="minorHAnsi" w:hint="cs"/>
              </w:rPr>
              <w:t xml:space="preserve">         3,000      </w:t>
            </w:r>
          </w:p>
        </w:tc>
        <w:tc>
          <w:tcPr>
            <w:tcW w:w="1560" w:type="dxa"/>
            <w:noWrap/>
            <w:hideMark/>
          </w:tcPr>
          <w:p w14:paraId="1EB349EC"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Pr>
              <w:t xml:space="preserve">            578,000      </w:t>
            </w:r>
          </w:p>
        </w:tc>
        <w:tc>
          <w:tcPr>
            <w:tcW w:w="2000" w:type="dxa"/>
            <w:noWrap/>
            <w:hideMark/>
          </w:tcPr>
          <w:p w14:paraId="5F27B3BB"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Pr>
              <w:t xml:space="preserve">           1,734,000,000      </w:t>
            </w:r>
          </w:p>
        </w:tc>
      </w:tr>
      <w:tr w:rsidR="008E7165" w:rsidRPr="008E7165" w14:paraId="26AA4D8A" w14:textId="77777777" w:rsidTr="008E7165">
        <w:trPr>
          <w:trHeight w:val="336"/>
        </w:trPr>
        <w:tc>
          <w:tcPr>
            <w:tcW w:w="491" w:type="dxa"/>
            <w:noWrap/>
            <w:hideMark/>
          </w:tcPr>
          <w:p w14:paraId="1E785432"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Pr>
              <w:t>12</w:t>
            </w:r>
          </w:p>
        </w:tc>
        <w:tc>
          <w:tcPr>
            <w:tcW w:w="2407" w:type="dxa"/>
            <w:noWrap/>
            <w:hideMark/>
          </w:tcPr>
          <w:p w14:paraId="0942CA8C"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tl/>
              </w:rPr>
              <w:t>كيسه زباله مشكي</w:t>
            </w:r>
          </w:p>
        </w:tc>
        <w:tc>
          <w:tcPr>
            <w:tcW w:w="1223" w:type="dxa"/>
            <w:noWrap/>
            <w:hideMark/>
          </w:tcPr>
          <w:p w14:paraId="6261222B" w14:textId="77777777" w:rsidR="008E7165" w:rsidRPr="008E7165" w:rsidRDefault="008E7165" w:rsidP="008E7165">
            <w:pPr>
              <w:rPr>
                <w:rFonts w:asciiTheme="minorHAnsi" w:hAnsiTheme="minorHAnsi" w:cstheme="minorHAnsi"/>
                <w:rtl/>
              </w:rPr>
            </w:pPr>
            <w:r w:rsidRPr="008E7165">
              <w:rPr>
                <w:rFonts w:asciiTheme="minorHAnsi" w:hAnsiTheme="minorHAnsi" w:cstheme="minorHAnsi" w:hint="cs"/>
              </w:rPr>
              <w:t xml:space="preserve">         3,000      </w:t>
            </w:r>
          </w:p>
        </w:tc>
        <w:tc>
          <w:tcPr>
            <w:tcW w:w="1560" w:type="dxa"/>
            <w:noWrap/>
            <w:hideMark/>
          </w:tcPr>
          <w:p w14:paraId="4368A622"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Pr>
              <w:t xml:space="preserve">            544,000      </w:t>
            </w:r>
          </w:p>
        </w:tc>
        <w:tc>
          <w:tcPr>
            <w:tcW w:w="2000" w:type="dxa"/>
            <w:noWrap/>
            <w:hideMark/>
          </w:tcPr>
          <w:p w14:paraId="20BA5061"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Pr>
              <w:t xml:space="preserve">           1,632,000,000      </w:t>
            </w:r>
          </w:p>
        </w:tc>
      </w:tr>
      <w:tr w:rsidR="008E7165" w:rsidRPr="008E7165" w14:paraId="3806E1B5" w14:textId="77777777" w:rsidTr="008E7165">
        <w:trPr>
          <w:trHeight w:val="336"/>
        </w:trPr>
        <w:tc>
          <w:tcPr>
            <w:tcW w:w="491" w:type="dxa"/>
            <w:noWrap/>
            <w:hideMark/>
          </w:tcPr>
          <w:p w14:paraId="6E6D78BA"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Pr>
              <w:t>13</w:t>
            </w:r>
          </w:p>
        </w:tc>
        <w:tc>
          <w:tcPr>
            <w:tcW w:w="2407" w:type="dxa"/>
            <w:noWrap/>
            <w:hideMark/>
          </w:tcPr>
          <w:p w14:paraId="78BD705A"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tl/>
              </w:rPr>
              <w:t>نايلكس ركابي</w:t>
            </w:r>
          </w:p>
        </w:tc>
        <w:tc>
          <w:tcPr>
            <w:tcW w:w="1223" w:type="dxa"/>
            <w:noWrap/>
            <w:hideMark/>
          </w:tcPr>
          <w:p w14:paraId="168C2568" w14:textId="77777777" w:rsidR="008E7165" w:rsidRPr="008E7165" w:rsidRDefault="008E7165" w:rsidP="008E7165">
            <w:pPr>
              <w:rPr>
                <w:rFonts w:asciiTheme="minorHAnsi" w:hAnsiTheme="minorHAnsi" w:cstheme="minorHAnsi"/>
                <w:rtl/>
              </w:rPr>
            </w:pPr>
            <w:r w:rsidRPr="008E7165">
              <w:rPr>
                <w:rFonts w:asciiTheme="minorHAnsi" w:hAnsiTheme="minorHAnsi" w:cstheme="minorHAnsi" w:hint="cs"/>
              </w:rPr>
              <w:t xml:space="preserve">            300      </w:t>
            </w:r>
          </w:p>
        </w:tc>
        <w:tc>
          <w:tcPr>
            <w:tcW w:w="1560" w:type="dxa"/>
            <w:noWrap/>
            <w:hideMark/>
          </w:tcPr>
          <w:p w14:paraId="1983D23D"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Pr>
              <w:t xml:space="preserve">         1,003,000      </w:t>
            </w:r>
          </w:p>
        </w:tc>
        <w:tc>
          <w:tcPr>
            <w:tcW w:w="2000" w:type="dxa"/>
            <w:noWrap/>
            <w:hideMark/>
          </w:tcPr>
          <w:p w14:paraId="71251E43"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Pr>
              <w:t xml:space="preserve">              300,900,000      </w:t>
            </w:r>
          </w:p>
        </w:tc>
      </w:tr>
      <w:tr w:rsidR="008E7165" w:rsidRPr="008E7165" w14:paraId="1A823126" w14:textId="77777777" w:rsidTr="008E7165">
        <w:trPr>
          <w:trHeight w:val="336"/>
        </w:trPr>
        <w:tc>
          <w:tcPr>
            <w:tcW w:w="491" w:type="dxa"/>
            <w:noWrap/>
            <w:hideMark/>
          </w:tcPr>
          <w:p w14:paraId="7B0DAFD9"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Pr>
              <w:t>14</w:t>
            </w:r>
          </w:p>
        </w:tc>
        <w:tc>
          <w:tcPr>
            <w:tcW w:w="2407" w:type="dxa"/>
            <w:noWrap/>
            <w:hideMark/>
          </w:tcPr>
          <w:p w14:paraId="57200287"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tl/>
              </w:rPr>
              <w:t>مايع دستشويي 4 ليتري</w:t>
            </w:r>
          </w:p>
        </w:tc>
        <w:tc>
          <w:tcPr>
            <w:tcW w:w="1223" w:type="dxa"/>
            <w:noWrap/>
            <w:hideMark/>
          </w:tcPr>
          <w:p w14:paraId="020DE810" w14:textId="77777777" w:rsidR="008E7165" w:rsidRPr="008E7165" w:rsidRDefault="008E7165" w:rsidP="008E7165">
            <w:pPr>
              <w:rPr>
                <w:rFonts w:asciiTheme="minorHAnsi" w:hAnsiTheme="minorHAnsi" w:cstheme="minorHAnsi"/>
                <w:rtl/>
              </w:rPr>
            </w:pPr>
            <w:r w:rsidRPr="008E7165">
              <w:rPr>
                <w:rFonts w:asciiTheme="minorHAnsi" w:hAnsiTheme="minorHAnsi" w:cstheme="minorHAnsi" w:hint="cs"/>
              </w:rPr>
              <w:t xml:space="preserve">         3,000      </w:t>
            </w:r>
          </w:p>
        </w:tc>
        <w:tc>
          <w:tcPr>
            <w:tcW w:w="1560" w:type="dxa"/>
            <w:noWrap/>
            <w:hideMark/>
          </w:tcPr>
          <w:p w14:paraId="6A8C5A51"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Pr>
              <w:t xml:space="preserve">         2,041,923      </w:t>
            </w:r>
          </w:p>
        </w:tc>
        <w:tc>
          <w:tcPr>
            <w:tcW w:w="2000" w:type="dxa"/>
            <w:noWrap/>
            <w:hideMark/>
          </w:tcPr>
          <w:p w14:paraId="2571D196"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Pr>
              <w:t xml:space="preserve">           6,125,768,100      </w:t>
            </w:r>
          </w:p>
        </w:tc>
      </w:tr>
      <w:tr w:rsidR="008E7165" w:rsidRPr="008E7165" w14:paraId="6B47582E" w14:textId="77777777" w:rsidTr="008E7165">
        <w:trPr>
          <w:trHeight w:val="336"/>
        </w:trPr>
        <w:tc>
          <w:tcPr>
            <w:tcW w:w="491" w:type="dxa"/>
            <w:noWrap/>
            <w:hideMark/>
          </w:tcPr>
          <w:p w14:paraId="0FA4477D"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Pr>
              <w:t>15</w:t>
            </w:r>
          </w:p>
        </w:tc>
        <w:tc>
          <w:tcPr>
            <w:tcW w:w="2407" w:type="dxa"/>
            <w:noWrap/>
            <w:hideMark/>
          </w:tcPr>
          <w:p w14:paraId="2C57413B"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tl/>
              </w:rPr>
              <w:t>مايع ظرفشويي 4 ليتري</w:t>
            </w:r>
          </w:p>
        </w:tc>
        <w:tc>
          <w:tcPr>
            <w:tcW w:w="1223" w:type="dxa"/>
            <w:noWrap/>
            <w:hideMark/>
          </w:tcPr>
          <w:p w14:paraId="2A6E3E77" w14:textId="77777777" w:rsidR="008E7165" w:rsidRPr="008E7165" w:rsidRDefault="008E7165" w:rsidP="008E7165">
            <w:pPr>
              <w:rPr>
                <w:rFonts w:asciiTheme="minorHAnsi" w:hAnsiTheme="minorHAnsi" w:cstheme="minorHAnsi"/>
                <w:rtl/>
              </w:rPr>
            </w:pPr>
            <w:r w:rsidRPr="008E7165">
              <w:rPr>
                <w:rFonts w:asciiTheme="minorHAnsi" w:hAnsiTheme="minorHAnsi" w:cstheme="minorHAnsi" w:hint="cs"/>
              </w:rPr>
              <w:t xml:space="preserve">         3,000      </w:t>
            </w:r>
          </w:p>
        </w:tc>
        <w:tc>
          <w:tcPr>
            <w:tcW w:w="1560" w:type="dxa"/>
            <w:noWrap/>
            <w:hideMark/>
          </w:tcPr>
          <w:p w14:paraId="625F2063"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Pr>
              <w:t xml:space="preserve">         1,785,000      </w:t>
            </w:r>
          </w:p>
        </w:tc>
        <w:tc>
          <w:tcPr>
            <w:tcW w:w="2000" w:type="dxa"/>
            <w:noWrap/>
            <w:hideMark/>
          </w:tcPr>
          <w:p w14:paraId="766A68E7"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Pr>
              <w:t xml:space="preserve">           5,355,000,000      </w:t>
            </w:r>
          </w:p>
        </w:tc>
      </w:tr>
      <w:tr w:rsidR="008E7165" w:rsidRPr="008E7165" w14:paraId="4BCB6677" w14:textId="77777777" w:rsidTr="008E7165">
        <w:trPr>
          <w:trHeight w:val="348"/>
        </w:trPr>
        <w:tc>
          <w:tcPr>
            <w:tcW w:w="4121" w:type="dxa"/>
            <w:gridSpan w:val="3"/>
            <w:noWrap/>
            <w:hideMark/>
          </w:tcPr>
          <w:p w14:paraId="2B0EDD11"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tl/>
              </w:rPr>
              <w:t>مجموع</w:t>
            </w:r>
          </w:p>
        </w:tc>
        <w:tc>
          <w:tcPr>
            <w:tcW w:w="1560" w:type="dxa"/>
            <w:noWrap/>
            <w:hideMark/>
          </w:tcPr>
          <w:p w14:paraId="74438E7E" w14:textId="77777777" w:rsidR="008E7165" w:rsidRPr="008E7165" w:rsidRDefault="008E7165" w:rsidP="008E7165">
            <w:pPr>
              <w:rPr>
                <w:rFonts w:asciiTheme="minorHAnsi" w:hAnsiTheme="minorHAnsi" w:cstheme="minorHAnsi"/>
                <w:rtl/>
              </w:rPr>
            </w:pPr>
            <w:r w:rsidRPr="008E7165">
              <w:rPr>
                <w:rFonts w:asciiTheme="minorHAnsi" w:hAnsiTheme="minorHAnsi" w:cstheme="minorHAnsi" w:hint="cs"/>
              </w:rPr>
              <w:t> </w:t>
            </w:r>
          </w:p>
        </w:tc>
        <w:tc>
          <w:tcPr>
            <w:tcW w:w="2000" w:type="dxa"/>
            <w:noWrap/>
            <w:hideMark/>
          </w:tcPr>
          <w:p w14:paraId="5EBE7640" w14:textId="77777777" w:rsidR="008E7165" w:rsidRPr="008E7165" w:rsidRDefault="008E7165" w:rsidP="008E7165">
            <w:pPr>
              <w:rPr>
                <w:rFonts w:asciiTheme="minorHAnsi" w:hAnsiTheme="minorHAnsi" w:cstheme="minorHAnsi"/>
              </w:rPr>
            </w:pPr>
            <w:r w:rsidRPr="008E7165">
              <w:rPr>
                <w:rFonts w:asciiTheme="minorHAnsi" w:hAnsiTheme="minorHAnsi" w:cstheme="minorHAnsi" w:hint="cs"/>
              </w:rPr>
              <w:t xml:space="preserve">         25,606,748,100      </w:t>
            </w:r>
          </w:p>
        </w:tc>
      </w:tr>
    </w:tbl>
    <w:p w14:paraId="0167A05D" w14:textId="77777777" w:rsidR="008E7165" w:rsidRDefault="008E7165" w:rsidP="00FE7480">
      <w:pPr>
        <w:rPr>
          <w:rFonts w:asciiTheme="minorHAnsi" w:hAnsiTheme="minorHAnsi" w:cstheme="minorHAnsi"/>
          <w:rtl/>
        </w:rPr>
      </w:pPr>
    </w:p>
    <w:p w14:paraId="13C5134D" w14:textId="4BC90E78" w:rsidR="00077501" w:rsidRPr="00A25C74" w:rsidRDefault="00077501" w:rsidP="00077501">
      <w:pPr>
        <w:pStyle w:val="Heading1"/>
        <w:rPr>
          <w:rtl/>
        </w:rPr>
      </w:pPr>
      <w:r w:rsidRPr="00A25C74">
        <w:rPr>
          <w:rtl/>
        </w:rPr>
        <w:t>هزینه‌های طرح</w:t>
      </w:r>
    </w:p>
    <w:p w14:paraId="0A823CBB" w14:textId="7F8A7791" w:rsidR="00077501" w:rsidRDefault="002F2E8E" w:rsidP="00A86394">
      <w:pPr>
        <w:rPr>
          <w:rFonts w:cstheme="minorHAnsi"/>
          <w:rtl/>
        </w:rPr>
      </w:pPr>
      <w:r>
        <w:rPr>
          <w:rFonts w:cstheme="minorHAnsi" w:hint="cs"/>
          <w:rtl/>
        </w:rPr>
        <w:t>هزینه</w:t>
      </w:r>
      <w:r w:rsidR="00863F81">
        <w:rPr>
          <w:rFonts w:cstheme="minorHAnsi"/>
          <w:rtl/>
        </w:rPr>
        <w:softHyphen/>
      </w:r>
      <w:r>
        <w:rPr>
          <w:rFonts w:cstheme="minorHAnsi" w:hint="cs"/>
          <w:rtl/>
        </w:rPr>
        <w:t xml:space="preserve">های طرح </w:t>
      </w:r>
      <w:r w:rsidR="00863F81">
        <w:rPr>
          <w:rFonts w:cstheme="minorHAnsi" w:hint="cs"/>
          <w:rtl/>
        </w:rPr>
        <w:t>شامل هزینه خرید اقلام مصرفی سازمان</w:t>
      </w:r>
      <w:r w:rsidR="0022195B">
        <w:rPr>
          <w:rFonts w:cstheme="minorHAnsi" w:hint="cs"/>
          <w:rtl/>
        </w:rPr>
        <w:t>‌</w:t>
      </w:r>
      <w:r w:rsidR="00863F81">
        <w:rPr>
          <w:rFonts w:cstheme="minorHAnsi" w:hint="cs"/>
          <w:rtl/>
        </w:rPr>
        <w:t>های طرف معامله</w:t>
      </w:r>
      <w:r w:rsidR="0022195B">
        <w:rPr>
          <w:rFonts w:cstheme="minorHAnsi" w:hint="cs"/>
          <w:rtl/>
        </w:rPr>
        <w:t xml:space="preserve"> و </w:t>
      </w:r>
      <w:r w:rsidR="00C36CF8">
        <w:rPr>
          <w:rFonts w:cstheme="minorHAnsi" w:hint="cs"/>
          <w:rtl/>
        </w:rPr>
        <w:t>کارمزد تامین مالی</w:t>
      </w:r>
      <w:r w:rsidR="00382127">
        <w:rPr>
          <w:rFonts w:cstheme="minorHAnsi" w:hint="cs"/>
          <w:rtl/>
        </w:rPr>
        <w:t xml:space="preserve"> </w:t>
      </w:r>
      <w:r w:rsidR="0022195B">
        <w:rPr>
          <w:rFonts w:cstheme="minorHAnsi" w:hint="cs"/>
          <w:rtl/>
        </w:rPr>
        <w:t>است</w:t>
      </w:r>
      <w:r w:rsidR="00876190">
        <w:rPr>
          <w:rFonts w:cstheme="minorHAnsi" w:hint="cs"/>
          <w:rtl/>
        </w:rPr>
        <w:t xml:space="preserve">. این اقلام </w:t>
      </w:r>
      <w:r>
        <w:rPr>
          <w:rFonts w:cstheme="minorHAnsi" w:hint="cs"/>
          <w:rtl/>
        </w:rPr>
        <w:t xml:space="preserve">به طور </w:t>
      </w:r>
      <w:r w:rsidR="00876190">
        <w:rPr>
          <w:rFonts w:cstheme="minorHAnsi" w:hint="cs"/>
          <w:rtl/>
        </w:rPr>
        <w:t xml:space="preserve">نمونه و </w:t>
      </w:r>
      <w:r>
        <w:rPr>
          <w:rFonts w:cstheme="minorHAnsi" w:hint="cs"/>
          <w:rtl/>
        </w:rPr>
        <w:t xml:space="preserve">خلاصه به شرح جدول زیر </w:t>
      </w:r>
      <w:r w:rsidR="00876190">
        <w:rPr>
          <w:rFonts w:cstheme="minorHAnsi" w:hint="cs"/>
          <w:rtl/>
        </w:rPr>
        <w:t>می</w:t>
      </w:r>
      <w:r w:rsidR="00876190">
        <w:rPr>
          <w:rFonts w:cstheme="minorHAnsi"/>
          <w:rtl/>
        </w:rPr>
        <w:softHyphen/>
      </w:r>
      <w:r w:rsidR="00876190">
        <w:rPr>
          <w:rFonts w:cstheme="minorHAnsi" w:hint="cs"/>
          <w:rtl/>
        </w:rPr>
        <w:t>باشد</w:t>
      </w:r>
      <w:r>
        <w:rPr>
          <w:rFonts w:cstheme="minorHAnsi" w:hint="cs"/>
          <w:rtl/>
        </w:rPr>
        <w:t>:</w:t>
      </w:r>
    </w:p>
    <w:tbl>
      <w:tblPr>
        <w:bidiVisual/>
        <w:tblW w:w="7680" w:type="dxa"/>
        <w:tblLook w:val="04A0" w:firstRow="1" w:lastRow="0" w:firstColumn="1" w:lastColumn="0" w:noHBand="0" w:noVBand="1"/>
      </w:tblPr>
      <w:tblGrid>
        <w:gridCol w:w="579"/>
        <w:gridCol w:w="2264"/>
        <w:gridCol w:w="1150"/>
        <w:gridCol w:w="1607"/>
        <w:gridCol w:w="2196"/>
      </w:tblGrid>
      <w:tr w:rsidR="008E7165" w:rsidRPr="008E7165" w14:paraId="3509E582" w14:textId="77777777" w:rsidTr="008E7165">
        <w:trPr>
          <w:trHeight w:val="348"/>
        </w:trPr>
        <w:tc>
          <w:tcPr>
            <w:tcW w:w="7680" w:type="dxa"/>
            <w:gridSpan w:val="5"/>
            <w:tcBorders>
              <w:top w:val="nil"/>
              <w:left w:val="nil"/>
              <w:bottom w:val="nil"/>
              <w:right w:val="nil"/>
            </w:tcBorders>
            <w:shd w:val="clear" w:color="auto" w:fill="auto"/>
            <w:noWrap/>
            <w:vAlign w:val="bottom"/>
            <w:hideMark/>
          </w:tcPr>
          <w:p w14:paraId="001B5EA1" w14:textId="77777777" w:rsidR="008E7165" w:rsidRPr="008E7165" w:rsidRDefault="008E7165" w:rsidP="008E7165">
            <w:pPr>
              <w:spacing w:before="0"/>
              <w:jc w:val="center"/>
              <w:rPr>
                <w:rFonts w:cs="B Nazanin"/>
                <w:color w:val="000000"/>
                <w:lang w:val="en-CA" w:eastAsia="en-CA"/>
              </w:rPr>
            </w:pPr>
            <w:r w:rsidRPr="008E7165">
              <w:rPr>
                <w:rFonts w:cs="B Nazanin" w:hint="cs"/>
                <w:color w:val="000000"/>
                <w:rtl/>
                <w:lang w:val="en-CA" w:eastAsia="en-CA"/>
              </w:rPr>
              <w:t>خرید کالاها در طرح (ریال)</w:t>
            </w:r>
          </w:p>
        </w:tc>
      </w:tr>
      <w:tr w:rsidR="008E7165" w:rsidRPr="008E7165" w14:paraId="5DB8BE1F" w14:textId="77777777" w:rsidTr="008E7165">
        <w:trPr>
          <w:trHeight w:val="336"/>
        </w:trPr>
        <w:tc>
          <w:tcPr>
            <w:tcW w:w="463"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57B68DB5" w14:textId="77777777" w:rsidR="008E7165" w:rsidRPr="008E7165" w:rsidRDefault="008E7165" w:rsidP="008E7165">
            <w:pPr>
              <w:spacing w:before="0"/>
              <w:jc w:val="left"/>
              <w:rPr>
                <w:rFonts w:cs="B Nazanin"/>
                <w:color w:val="000000"/>
                <w:rtl/>
                <w:lang w:val="en-CA" w:eastAsia="en-CA"/>
              </w:rPr>
            </w:pPr>
            <w:r w:rsidRPr="008E7165">
              <w:rPr>
                <w:rFonts w:cs="B Nazanin" w:hint="cs"/>
                <w:color w:val="000000"/>
                <w:rtl/>
                <w:lang w:val="en-CA" w:eastAsia="en-CA"/>
              </w:rPr>
              <w:t>ردیف</w:t>
            </w:r>
          </w:p>
        </w:tc>
        <w:tc>
          <w:tcPr>
            <w:tcW w:w="2264"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14:paraId="11674D0C" w14:textId="77777777" w:rsidR="008E7165" w:rsidRPr="008E7165" w:rsidRDefault="008E7165" w:rsidP="008E7165">
            <w:pPr>
              <w:spacing w:before="0"/>
              <w:jc w:val="left"/>
              <w:rPr>
                <w:rFonts w:cs="B Nazanin"/>
                <w:color w:val="000000"/>
                <w:rtl/>
                <w:lang w:val="en-CA" w:eastAsia="en-CA"/>
              </w:rPr>
            </w:pPr>
            <w:r w:rsidRPr="008E7165">
              <w:rPr>
                <w:rFonts w:cs="B Nazanin" w:hint="cs"/>
                <w:color w:val="000000"/>
                <w:rtl/>
                <w:lang w:val="en-CA" w:eastAsia="en-CA"/>
              </w:rPr>
              <w:t>عنوان</w:t>
            </w:r>
          </w:p>
        </w:tc>
        <w:tc>
          <w:tcPr>
            <w:tcW w:w="1150"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14:paraId="4303753D" w14:textId="77777777" w:rsidR="008E7165" w:rsidRPr="008E7165" w:rsidRDefault="008E7165" w:rsidP="008E7165">
            <w:pPr>
              <w:spacing w:before="0"/>
              <w:jc w:val="left"/>
              <w:rPr>
                <w:rFonts w:cs="B Nazanin"/>
                <w:color w:val="000000"/>
                <w:rtl/>
                <w:lang w:val="en-CA" w:eastAsia="en-CA"/>
              </w:rPr>
            </w:pPr>
            <w:r w:rsidRPr="008E7165">
              <w:rPr>
                <w:rFonts w:cs="B Nazanin" w:hint="cs"/>
                <w:color w:val="000000"/>
                <w:rtl/>
                <w:lang w:val="en-CA" w:eastAsia="en-CA"/>
              </w:rPr>
              <w:t xml:space="preserve"> تعداد </w:t>
            </w:r>
          </w:p>
        </w:tc>
        <w:tc>
          <w:tcPr>
            <w:tcW w:w="1607"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14:paraId="76B5819E" w14:textId="77777777" w:rsidR="008E7165" w:rsidRPr="008E7165" w:rsidRDefault="008E7165" w:rsidP="008E7165">
            <w:pPr>
              <w:spacing w:before="0"/>
              <w:jc w:val="left"/>
              <w:rPr>
                <w:rFonts w:cs="B Nazanin"/>
                <w:color w:val="000000"/>
                <w:rtl/>
                <w:lang w:val="en-CA" w:eastAsia="en-CA"/>
              </w:rPr>
            </w:pPr>
            <w:r w:rsidRPr="008E7165">
              <w:rPr>
                <w:rFonts w:cs="B Nazanin" w:hint="cs"/>
                <w:color w:val="000000"/>
                <w:rtl/>
                <w:lang w:val="en-CA" w:eastAsia="en-CA"/>
              </w:rPr>
              <w:t xml:space="preserve"> قیمت خرید واحد </w:t>
            </w:r>
          </w:p>
        </w:tc>
        <w:tc>
          <w:tcPr>
            <w:tcW w:w="2196" w:type="dxa"/>
            <w:tcBorders>
              <w:top w:val="single" w:sz="8" w:space="0" w:color="auto"/>
              <w:left w:val="single" w:sz="4" w:space="0" w:color="auto"/>
              <w:bottom w:val="single" w:sz="4" w:space="0" w:color="auto"/>
              <w:right w:val="single" w:sz="8" w:space="0" w:color="auto"/>
            </w:tcBorders>
            <w:shd w:val="clear" w:color="auto" w:fill="auto"/>
            <w:noWrap/>
            <w:vAlign w:val="bottom"/>
            <w:hideMark/>
          </w:tcPr>
          <w:p w14:paraId="2C3A9026" w14:textId="77777777" w:rsidR="008E7165" w:rsidRPr="008E7165" w:rsidRDefault="008E7165" w:rsidP="008E7165">
            <w:pPr>
              <w:spacing w:before="0"/>
              <w:jc w:val="left"/>
              <w:rPr>
                <w:rFonts w:cs="B Nazanin"/>
                <w:color w:val="000000"/>
                <w:rtl/>
                <w:lang w:val="en-CA" w:eastAsia="en-CA"/>
              </w:rPr>
            </w:pPr>
            <w:r w:rsidRPr="008E7165">
              <w:rPr>
                <w:rFonts w:cs="B Nazanin" w:hint="cs"/>
                <w:color w:val="000000"/>
                <w:rtl/>
                <w:lang w:val="en-CA" w:eastAsia="en-CA"/>
              </w:rPr>
              <w:t xml:space="preserve"> قیمت خرید کل </w:t>
            </w:r>
          </w:p>
        </w:tc>
      </w:tr>
      <w:tr w:rsidR="008E7165" w:rsidRPr="008E7165" w14:paraId="301FCE81" w14:textId="77777777" w:rsidTr="008E7165">
        <w:trPr>
          <w:trHeight w:val="336"/>
        </w:trPr>
        <w:tc>
          <w:tcPr>
            <w:tcW w:w="463" w:type="dxa"/>
            <w:tcBorders>
              <w:top w:val="nil"/>
              <w:left w:val="single" w:sz="8" w:space="0" w:color="auto"/>
              <w:bottom w:val="single" w:sz="4" w:space="0" w:color="auto"/>
              <w:right w:val="single" w:sz="4" w:space="0" w:color="auto"/>
            </w:tcBorders>
            <w:shd w:val="clear" w:color="auto" w:fill="auto"/>
            <w:noWrap/>
            <w:vAlign w:val="bottom"/>
            <w:hideMark/>
          </w:tcPr>
          <w:p w14:paraId="13628D92" w14:textId="77777777" w:rsidR="008E7165" w:rsidRPr="008E7165" w:rsidRDefault="008E7165" w:rsidP="008E7165">
            <w:pPr>
              <w:bidi w:val="0"/>
              <w:spacing w:before="0"/>
              <w:jc w:val="right"/>
              <w:rPr>
                <w:rFonts w:cs="B Nazanin"/>
                <w:color w:val="000000"/>
                <w:rtl/>
                <w:lang w:val="en-CA" w:eastAsia="en-CA"/>
              </w:rPr>
            </w:pPr>
            <w:r w:rsidRPr="008E7165">
              <w:rPr>
                <w:rFonts w:cs="B Nazanin" w:hint="cs"/>
                <w:color w:val="000000"/>
                <w:lang w:val="en-CA" w:eastAsia="en-CA"/>
              </w:rPr>
              <w:t>1</w:t>
            </w:r>
          </w:p>
        </w:tc>
        <w:tc>
          <w:tcPr>
            <w:tcW w:w="2264" w:type="dxa"/>
            <w:tcBorders>
              <w:top w:val="nil"/>
              <w:left w:val="single" w:sz="4" w:space="0" w:color="auto"/>
              <w:bottom w:val="single" w:sz="4" w:space="0" w:color="auto"/>
              <w:right w:val="single" w:sz="4" w:space="0" w:color="auto"/>
            </w:tcBorders>
            <w:shd w:val="clear" w:color="auto" w:fill="auto"/>
            <w:noWrap/>
            <w:vAlign w:val="bottom"/>
            <w:hideMark/>
          </w:tcPr>
          <w:p w14:paraId="46DDD981" w14:textId="77777777" w:rsidR="008E7165" w:rsidRPr="008E7165" w:rsidRDefault="008E7165" w:rsidP="008E7165">
            <w:pPr>
              <w:spacing w:before="0"/>
              <w:jc w:val="left"/>
              <w:rPr>
                <w:rFonts w:cs="B Nazanin"/>
                <w:color w:val="000000"/>
                <w:lang w:val="en-CA" w:eastAsia="en-CA"/>
              </w:rPr>
            </w:pPr>
            <w:r w:rsidRPr="008E7165">
              <w:rPr>
                <w:rFonts w:cs="B Nazanin" w:hint="cs"/>
                <w:color w:val="000000"/>
                <w:rtl/>
                <w:lang w:val="en-CA" w:eastAsia="en-CA"/>
              </w:rPr>
              <w:t>اسپري چند منظروه</w:t>
            </w:r>
          </w:p>
        </w:tc>
        <w:tc>
          <w:tcPr>
            <w:tcW w:w="1150" w:type="dxa"/>
            <w:tcBorders>
              <w:top w:val="nil"/>
              <w:left w:val="single" w:sz="4" w:space="0" w:color="auto"/>
              <w:bottom w:val="single" w:sz="4" w:space="0" w:color="auto"/>
              <w:right w:val="single" w:sz="4" w:space="0" w:color="auto"/>
            </w:tcBorders>
            <w:shd w:val="clear" w:color="auto" w:fill="auto"/>
            <w:noWrap/>
            <w:vAlign w:val="bottom"/>
            <w:hideMark/>
          </w:tcPr>
          <w:p w14:paraId="47EDFDEF" w14:textId="77777777" w:rsidR="008E7165" w:rsidRPr="008E7165" w:rsidRDefault="008E7165" w:rsidP="008E7165">
            <w:pPr>
              <w:bidi w:val="0"/>
              <w:spacing w:before="0"/>
              <w:jc w:val="left"/>
              <w:rPr>
                <w:rFonts w:cs="B Nazanin"/>
                <w:color w:val="000000"/>
                <w:rtl/>
                <w:lang w:val="en-CA" w:eastAsia="en-CA"/>
              </w:rPr>
            </w:pPr>
            <w:r w:rsidRPr="008E7165">
              <w:rPr>
                <w:rFonts w:cs="B Nazanin" w:hint="cs"/>
                <w:color w:val="000000"/>
                <w:lang w:val="en-CA" w:eastAsia="en-CA"/>
              </w:rPr>
              <w:t xml:space="preserve">         1,000      </w:t>
            </w:r>
          </w:p>
        </w:tc>
        <w:tc>
          <w:tcPr>
            <w:tcW w:w="1607" w:type="dxa"/>
            <w:tcBorders>
              <w:top w:val="nil"/>
              <w:left w:val="single" w:sz="4" w:space="0" w:color="auto"/>
              <w:bottom w:val="single" w:sz="4" w:space="0" w:color="auto"/>
              <w:right w:val="single" w:sz="4" w:space="0" w:color="auto"/>
            </w:tcBorders>
            <w:shd w:val="clear" w:color="auto" w:fill="auto"/>
            <w:noWrap/>
            <w:vAlign w:val="bottom"/>
            <w:hideMark/>
          </w:tcPr>
          <w:p w14:paraId="10338C06" w14:textId="77777777" w:rsidR="008E7165" w:rsidRPr="008E7165" w:rsidRDefault="008E7165" w:rsidP="008E7165">
            <w:pPr>
              <w:bidi w:val="0"/>
              <w:spacing w:before="0"/>
              <w:jc w:val="left"/>
              <w:rPr>
                <w:rFonts w:cs="B Nazanin"/>
                <w:color w:val="000000"/>
                <w:lang w:val="en-CA" w:eastAsia="en-CA"/>
              </w:rPr>
            </w:pPr>
            <w:r w:rsidRPr="008E7165">
              <w:rPr>
                <w:rFonts w:cs="B Nazanin" w:hint="cs"/>
                <w:color w:val="000000"/>
                <w:lang w:val="en-CA" w:eastAsia="en-CA"/>
              </w:rPr>
              <w:t xml:space="preserve">            334,700      </w:t>
            </w:r>
          </w:p>
        </w:tc>
        <w:tc>
          <w:tcPr>
            <w:tcW w:w="2196" w:type="dxa"/>
            <w:tcBorders>
              <w:top w:val="nil"/>
              <w:left w:val="single" w:sz="4" w:space="0" w:color="auto"/>
              <w:bottom w:val="single" w:sz="4" w:space="0" w:color="auto"/>
              <w:right w:val="single" w:sz="8" w:space="0" w:color="auto"/>
            </w:tcBorders>
            <w:shd w:val="clear" w:color="auto" w:fill="auto"/>
            <w:noWrap/>
            <w:vAlign w:val="bottom"/>
            <w:hideMark/>
          </w:tcPr>
          <w:p w14:paraId="248F7F9F" w14:textId="77777777" w:rsidR="008E7165" w:rsidRPr="008E7165" w:rsidRDefault="008E7165" w:rsidP="008E7165">
            <w:pPr>
              <w:bidi w:val="0"/>
              <w:spacing w:before="0"/>
              <w:jc w:val="left"/>
              <w:rPr>
                <w:rFonts w:cs="B Nazanin"/>
                <w:color w:val="000000"/>
                <w:lang w:val="en-CA" w:eastAsia="en-CA"/>
              </w:rPr>
            </w:pPr>
            <w:r w:rsidRPr="008E7165">
              <w:rPr>
                <w:rFonts w:cs="B Nazanin" w:hint="cs"/>
                <w:color w:val="000000"/>
                <w:lang w:val="en-CA" w:eastAsia="en-CA"/>
              </w:rPr>
              <w:t xml:space="preserve">              334,700,000      </w:t>
            </w:r>
          </w:p>
        </w:tc>
      </w:tr>
      <w:tr w:rsidR="008E7165" w:rsidRPr="008E7165" w14:paraId="5A2B62D4" w14:textId="77777777" w:rsidTr="008E7165">
        <w:trPr>
          <w:trHeight w:val="336"/>
        </w:trPr>
        <w:tc>
          <w:tcPr>
            <w:tcW w:w="463" w:type="dxa"/>
            <w:tcBorders>
              <w:top w:val="nil"/>
              <w:left w:val="single" w:sz="8" w:space="0" w:color="auto"/>
              <w:bottom w:val="single" w:sz="4" w:space="0" w:color="auto"/>
              <w:right w:val="single" w:sz="4" w:space="0" w:color="auto"/>
            </w:tcBorders>
            <w:shd w:val="clear" w:color="auto" w:fill="auto"/>
            <w:noWrap/>
            <w:vAlign w:val="bottom"/>
            <w:hideMark/>
          </w:tcPr>
          <w:p w14:paraId="4F41F93D" w14:textId="77777777" w:rsidR="008E7165" w:rsidRPr="008E7165" w:rsidRDefault="008E7165" w:rsidP="008E7165">
            <w:pPr>
              <w:bidi w:val="0"/>
              <w:spacing w:before="0"/>
              <w:jc w:val="right"/>
              <w:rPr>
                <w:rFonts w:cs="B Nazanin"/>
                <w:color w:val="000000"/>
                <w:lang w:val="en-CA" w:eastAsia="en-CA"/>
              </w:rPr>
            </w:pPr>
            <w:r w:rsidRPr="008E7165">
              <w:rPr>
                <w:rFonts w:cs="B Nazanin" w:hint="cs"/>
                <w:color w:val="000000"/>
                <w:lang w:val="en-CA" w:eastAsia="en-CA"/>
              </w:rPr>
              <w:t>2</w:t>
            </w:r>
          </w:p>
        </w:tc>
        <w:tc>
          <w:tcPr>
            <w:tcW w:w="2264" w:type="dxa"/>
            <w:tcBorders>
              <w:top w:val="nil"/>
              <w:left w:val="single" w:sz="4" w:space="0" w:color="auto"/>
              <w:bottom w:val="single" w:sz="4" w:space="0" w:color="auto"/>
              <w:right w:val="single" w:sz="4" w:space="0" w:color="auto"/>
            </w:tcBorders>
            <w:shd w:val="clear" w:color="auto" w:fill="auto"/>
            <w:noWrap/>
            <w:vAlign w:val="bottom"/>
            <w:hideMark/>
          </w:tcPr>
          <w:p w14:paraId="310372DA" w14:textId="77777777" w:rsidR="008E7165" w:rsidRPr="008E7165" w:rsidRDefault="008E7165" w:rsidP="008E7165">
            <w:pPr>
              <w:spacing w:before="0"/>
              <w:jc w:val="left"/>
              <w:rPr>
                <w:rFonts w:cs="B Nazanin"/>
                <w:color w:val="000000"/>
                <w:lang w:val="en-CA" w:eastAsia="en-CA"/>
              </w:rPr>
            </w:pPr>
            <w:r w:rsidRPr="008E7165">
              <w:rPr>
                <w:rFonts w:cs="B Nazanin" w:hint="cs"/>
                <w:color w:val="000000"/>
                <w:rtl/>
                <w:lang w:val="en-CA" w:eastAsia="en-CA"/>
              </w:rPr>
              <w:t>پودر كفشويي</w:t>
            </w:r>
          </w:p>
        </w:tc>
        <w:tc>
          <w:tcPr>
            <w:tcW w:w="1150" w:type="dxa"/>
            <w:tcBorders>
              <w:top w:val="nil"/>
              <w:left w:val="single" w:sz="4" w:space="0" w:color="auto"/>
              <w:bottom w:val="single" w:sz="4" w:space="0" w:color="auto"/>
              <w:right w:val="single" w:sz="4" w:space="0" w:color="auto"/>
            </w:tcBorders>
            <w:shd w:val="clear" w:color="auto" w:fill="auto"/>
            <w:noWrap/>
            <w:vAlign w:val="bottom"/>
            <w:hideMark/>
          </w:tcPr>
          <w:p w14:paraId="6C59D8EE" w14:textId="77777777" w:rsidR="008E7165" w:rsidRPr="008E7165" w:rsidRDefault="008E7165" w:rsidP="008E7165">
            <w:pPr>
              <w:bidi w:val="0"/>
              <w:spacing w:before="0"/>
              <w:jc w:val="left"/>
              <w:rPr>
                <w:rFonts w:cs="B Nazanin"/>
                <w:color w:val="000000"/>
                <w:rtl/>
                <w:lang w:val="en-CA" w:eastAsia="en-CA"/>
              </w:rPr>
            </w:pPr>
            <w:r w:rsidRPr="008E7165">
              <w:rPr>
                <w:rFonts w:cs="B Nazanin" w:hint="cs"/>
                <w:color w:val="000000"/>
                <w:lang w:val="en-CA" w:eastAsia="en-CA"/>
              </w:rPr>
              <w:t xml:space="preserve">         2,000      </w:t>
            </w:r>
          </w:p>
        </w:tc>
        <w:tc>
          <w:tcPr>
            <w:tcW w:w="1607" w:type="dxa"/>
            <w:tcBorders>
              <w:top w:val="nil"/>
              <w:left w:val="single" w:sz="4" w:space="0" w:color="auto"/>
              <w:bottom w:val="single" w:sz="4" w:space="0" w:color="auto"/>
              <w:right w:val="single" w:sz="4" w:space="0" w:color="auto"/>
            </w:tcBorders>
            <w:shd w:val="clear" w:color="auto" w:fill="auto"/>
            <w:noWrap/>
            <w:vAlign w:val="bottom"/>
            <w:hideMark/>
          </w:tcPr>
          <w:p w14:paraId="4DE40418" w14:textId="77777777" w:rsidR="008E7165" w:rsidRPr="008E7165" w:rsidRDefault="008E7165" w:rsidP="008E7165">
            <w:pPr>
              <w:bidi w:val="0"/>
              <w:spacing w:before="0"/>
              <w:jc w:val="left"/>
              <w:rPr>
                <w:rFonts w:cs="B Nazanin"/>
                <w:color w:val="000000"/>
                <w:lang w:val="en-CA" w:eastAsia="en-CA"/>
              </w:rPr>
            </w:pPr>
            <w:r w:rsidRPr="008E7165">
              <w:rPr>
                <w:rFonts w:cs="B Nazanin" w:hint="cs"/>
                <w:color w:val="000000"/>
                <w:lang w:val="en-CA" w:eastAsia="en-CA"/>
              </w:rPr>
              <w:t xml:space="preserve">              83,000      </w:t>
            </w:r>
          </w:p>
        </w:tc>
        <w:tc>
          <w:tcPr>
            <w:tcW w:w="2196" w:type="dxa"/>
            <w:tcBorders>
              <w:top w:val="nil"/>
              <w:left w:val="single" w:sz="4" w:space="0" w:color="auto"/>
              <w:bottom w:val="single" w:sz="4" w:space="0" w:color="auto"/>
              <w:right w:val="single" w:sz="8" w:space="0" w:color="auto"/>
            </w:tcBorders>
            <w:shd w:val="clear" w:color="auto" w:fill="auto"/>
            <w:noWrap/>
            <w:vAlign w:val="bottom"/>
            <w:hideMark/>
          </w:tcPr>
          <w:p w14:paraId="3F7DDA45" w14:textId="77777777" w:rsidR="008E7165" w:rsidRPr="008E7165" w:rsidRDefault="008E7165" w:rsidP="008E7165">
            <w:pPr>
              <w:bidi w:val="0"/>
              <w:spacing w:before="0"/>
              <w:jc w:val="left"/>
              <w:rPr>
                <w:rFonts w:cs="B Nazanin"/>
                <w:color w:val="000000"/>
                <w:lang w:val="en-CA" w:eastAsia="en-CA"/>
              </w:rPr>
            </w:pPr>
            <w:r w:rsidRPr="008E7165">
              <w:rPr>
                <w:rFonts w:cs="B Nazanin" w:hint="cs"/>
                <w:color w:val="000000"/>
                <w:lang w:val="en-CA" w:eastAsia="en-CA"/>
              </w:rPr>
              <w:t xml:space="preserve">              166,000,000      </w:t>
            </w:r>
          </w:p>
        </w:tc>
      </w:tr>
      <w:tr w:rsidR="008E7165" w:rsidRPr="008E7165" w14:paraId="01DF70C0" w14:textId="77777777" w:rsidTr="008E7165">
        <w:trPr>
          <w:trHeight w:val="336"/>
        </w:trPr>
        <w:tc>
          <w:tcPr>
            <w:tcW w:w="463" w:type="dxa"/>
            <w:tcBorders>
              <w:top w:val="nil"/>
              <w:left w:val="single" w:sz="8" w:space="0" w:color="auto"/>
              <w:bottom w:val="single" w:sz="4" w:space="0" w:color="auto"/>
              <w:right w:val="single" w:sz="4" w:space="0" w:color="auto"/>
            </w:tcBorders>
            <w:shd w:val="clear" w:color="auto" w:fill="auto"/>
            <w:noWrap/>
            <w:vAlign w:val="bottom"/>
            <w:hideMark/>
          </w:tcPr>
          <w:p w14:paraId="4D7B5015" w14:textId="77777777" w:rsidR="008E7165" w:rsidRPr="008E7165" w:rsidRDefault="008E7165" w:rsidP="008E7165">
            <w:pPr>
              <w:bidi w:val="0"/>
              <w:spacing w:before="0"/>
              <w:jc w:val="right"/>
              <w:rPr>
                <w:rFonts w:cs="B Nazanin"/>
                <w:color w:val="000000"/>
                <w:lang w:val="en-CA" w:eastAsia="en-CA"/>
              </w:rPr>
            </w:pPr>
            <w:r w:rsidRPr="008E7165">
              <w:rPr>
                <w:rFonts w:cs="B Nazanin" w:hint="cs"/>
                <w:color w:val="000000"/>
                <w:lang w:val="en-CA" w:eastAsia="en-CA"/>
              </w:rPr>
              <w:t>3</w:t>
            </w:r>
          </w:p>
        </w:tc>
        <w:tc>
          <w:tcPr>
            <w:tcW w:w="2264" w:type="dxa"/>
            <w:tcBorders>
              <w:top w:val="nil"/>
              <w:left w:val="single" w:sz="4" w:space="0" w:color="auto"/>
              <w:bottom w:val="single" w:sz="4" w:space="0" w:color="auto"/>
              <w:right w:val="single" w:sz="4" w:space="0" w:color="auto"/>
            </w:tcBorders>
            <w:shd w:val="clear" w:color="auto" w:fill="auto"/>
            <w:noWrap/>
            <w:vAlign w:val="bottom"/>
            <w:hideMark/>
          </w:tcPr>
          <w:p w14:paraId="0EBC1325" w14:textId="77777777" w:rsidR="008E7165" w:rsidRPr="008E7165" w:rsidRDefault="008E7165" w:rsidP="008E7165">
            <w:pPr>
              <w:spacing w:before="0"/>
              <w:jc w:val="left"/>
              <w:rPr>
                <w:rFonts w:cs="B Nazanin"/>
                <w:color w:val="000000"/>
                <w:lang w:val="en-CA" w:eastAsia="en-CA"/>
              </w:rPr>
            </w:pPr>
            <w:r w:rsidRPr="008E7165">
              <w:rPr>
                <w:rFonts w:cs="B Nazanin" w:hint="cs"/>
                <w:color w:val="000000"/>
                <w:rtl/>
                <w:lang w:val="en-CA" w:eastAsia="en-CA"/>
              </w:rPr>
              <w:t>پودر لباسشويي دستي</w:t>
            </w:r>
          </w:p>
        </w:tc>
        <w:tc>
          <w:tcPr>
            <w:tcW w:w="1150" w:type="dxa"/>
            <w:tcBorders>
              <w:top w:val="nil"/>
              <w:left w:val="single" w:sz="4" w:space="0" w:color="auto"/>
              <w:bottom w:val="single" w:sz="4" w:space="0" w:color="auto"/>
              <w:right w:val="single" w:sz="4" w:space="0" w:color="auto"/>
            </w:tcBorders>
            <w:shd w:val="clear" w:color="auto" w:fill="auto"/>
            <w:noWrap/>
            <w:vAlign w:val="bottom"/>
            <w:hideMark/>
          </w:tcPr>
          <w:p w14:paraId="603719ED" w14:textId="77777777" w:rsidR="008E7165" w:rsidRPr="008E7165" w:rsidRDefault="008E7165" w:rsidP="008E7165">
            <w:pPr>
              <w:bidi w:val="0"/>
              <w:spacing w:before="0"/>
              <w:jc w:val="left"/>
              <w:rPr>
                <w:rFonts w:cs="B Nazanin"/>
                <w:color w:val="000000"/>
                <w:rtl/>
                <w:lang w:val="en-CA" w:eastAsia="en-CA"/>
              </w:rPr>
            </w:pPr>
            <w:r w:rsidRPr="008E7165">
              <w:rPr>
                <w:rFonts w:cs="B Nazanin" w:hint="cs"/>
                <w:color w:val="000000"/>
                <w:lang w:val="en-CA" w:eastAsia="en-CA"/>
              </w:rPr>
              <w:t xml:space="preserve">            500      </w:t>
            </w:r>
          </w:p>
        </w:tc>
        <w:tc>
          <w:tcPr>
            <w:tcW w:w="1607" w:type="dxa"/>
            <w:tcBorders>
              <w:top w:val="nil"/>
              <w:left w:val="single" w:sz="4" w:space="0" w:color="auto"/>
              <w:bottom w:val="single" w:sz="4" w:space="0" w:color="auto"/>
              <w:right w:val="single" w:sz="4" w:space="0" w:color="auto"/>
            </w:tcBorders>
            <w:shd w:val="clear" w:color="auto" w:fill="auto"/>
            <w:noWrap/>
            <w:vAlign w:val="bottom"/>
            <w:hideMark/>
          </w:tcPr>
          <w:p w14:paraId="3CEA8EBC" w14:textId="77777777" w:rsidR="008E7165" w:rsidRPr="008E7165" w:rsidRDefault="008E7165" w:rsidP="008E7165">
            <w:pPr>
              <w:bidi w:val="0"/>
              <w:spacing w:before="0"/>
              <w:jc w:val="left"/>
              <w:rPr>
                <w:rFonts w:cs="B Nazanin"/>
                <w:color w:val="000000"/>
                <w:lang w:val="en-CA" w:eastAsia="en-CA"/>
              </w:rPr>
            </w:pPr>
            <w:r w:rsidRPr="008E7165">
              <w:rPr>
                <w:rFonts w:cs="B Nazanin" w:hint="cs"/>
                <w:color w:val="000000"/>
                <w:lang w:val="en-CA" w:eastAsia="en-CA"/>
              </w:rPr>
              <w:t xml:space="preserve">            130,000      </w:t>
            </w:r>
          </w:p>
        </w:tc>
        <w:tc>
          <w:tcPr>
            <w:tcW w:w="2196" w:type="dxa"/>
            <w:tcBorders>
              <w:top w:val="nil"/>
              <w:left w:val="single" w:sz="4" w:space="0" w:color="auto"/>
              <w:bottom w:val="single" w:sz="4" w:space="0" w:color="auto"/>
              <w:right w:val="single" w:sz="8" w:space="0" w:color="auto"/>
            </w:tcBorders>
            <w:shd w:val="clear" w:color="auto" w:fill="auto"/>
            <w:noWrap/>
            <w:vAlign w:val="bottom"/>
            <w:hideMark/>
          </w:tcPr>
          <w:p w14:paraId="0D72A2E2" w14:textId="77777777" w:rsidR="008E7165" w:rsidRPr="008E7165" w:rsidRDefault="008E7165" w:rsidP="008E7165">
            <w:pPr>
              <w:bidi w:val="0"/>
              <w:spacing w:before="0"/>
              <w:jc w:val="left"/>
              <w:rPr>
                <w:rFonts w:cs="B Nazanin"/>
                <w:color w:val="000000"/>
                <w:lang w:val="en-CA" w:eastAsia="en-CA"/>
              </w:rPr>
            </w:pPr>
            <w:r w:rsidRPr="008E7165">
              <w:rPr>
                <w:rFonts w:cs="B Nazanin" w:hint="cs"/>
                <w:color w:val="000000"/>
                <w:lang w:val="en-CA" w:eastAsia="en-CA"/>
              </w:rPr>
              <w:t xml:space="preserve">                65,000,000      </w:t>
            </w:r>
          </w:p>
        </w:tc>
      </w:tr>
      <w:tr w:rsidR="008E7165" w:rsidRPr="008E7165" w14:paraId="5A5912E2" w14:textId="77777777" w:rsidTr="008E7165">
        <w:trPr>
          <w:trHeight w:val="336"/>
        </w:trPr>
        <w:tc>
          <w:tcPr>
            <w:tcW w:w="463" w:type="dxa"/>
            <w:tcBorders>
              <w:top w:val="nil"/>
              <w:left w:val="single" w:sz="8" w:space="0" w:color="auto"/>
              <w:bottom w:val="single" w:sz="4" w:space="0" w:color="auto"/>
              <w:right w:val="single" w:sz="4" w:space="0" w:color="auto"/>
            </w:tcBorders>
            <w:shd w:val="clear" w:color="auto" w:fill="auto"/>
            <w:noWrap/>
            <w:vAlign w:val="bottom"/>
            <w:hideMark/>
          </w:tcPr>
          <w:p w14:paraId="73F53583" w14:textId="77777777" w:rsidR="008E7165" w:rsidRPr="008E7165" w:rsidRDefault="008E7165" w:rsidP="008E7165">
            <w:pPr>
              <w:bidi w:val="0"/>
              <w:spacing w:before="0"/>
              <w:jc w:val="right"/>
              <w:rPr>
                <w:rFonts w:cs="B Nazanin"/>
                <w:color w:val="000000"/>
                <w:lang w:val="en-CA" w:eastAsia="en-CA"/>
              </w:rPr>
            </w:pPr>
            <w:r w:rsidRPr="008E7165">
              <w:rPr>
                <w:rFonts w:cs="B Nazanin" w:hint="cs"/>
                <w:color w:val="000000"/>
                <w:lang w:val="en-CA" w:eastAsia="en-CA"/>
              </w:rPr>
              <w:t>4</w:t>
            </w:r>
          </w:p>
        </w:tc>
        <w:tc>
          <w:tcPr>
            <w:tcW w:w="2264" w:type="dxa"/>
            <w:tcBorders>
              <w:top w:val="nil"/>
              <w:left w:val="single" w:sz="4" w:space="0" w:color="auto"/>
              <w:bottom w:val="single" w:sz="4" w:space="0" w:color="auto"/>
              <w:right w:val="single" w:sz="4" w:space="0" w:color="auto"/>
            </w:tcBorders>
            <w:shd w:val="clear" w:color="auto" w:fill="auto"/>
            <w:noWrap/>
            <w:vAlign w:val="bottom"/>
            <w:hideMark/>
          </w:tcPr>
          <w:p w14:paraId="2112D28A" w14:textId="77777777" w:rsidR="008E7165" w:rsidRPr="008E7165" w:rsidRDefault="008E7165" w:rsidP="008E7165">
            <w:pPr>
              <w:spacing w:before="0"/>
              <w:jc w:val="left"/>
              <w:rPr>
                <w:rFonts w:cs="B Nazanin"/>
                <w:color w:val="000000"/>
                <w:lang w:val="en-CA" w:eastAsia="en-CA"/>
              </w:rPr>
            </w:pPr>
            <w:r w:rsidRPr="008E7165">
              <w:rPr>
                <w:rFonts w:cs="B Nazanin" w:hint="cs"/>
                <w:color w:val="000000"/>
                <w:rtl/>
                <w:lang w:val="en-CA" w:eastAsia="en-CA"/>
              </w:rPr>
              <w:t>تي نخي</w:t>
            </w:r>
          </w:p>
        </w:tc>
        <w:tc>
          <w:tcPr>
            <w:tcW w:w="1150" w:type="dxa"/>
            <w:tcBorders>
              <w:top w:val="nil"/>
              <w:left w:val="single" w:sz="4" w:space="0" w:color="auto"/>
              <w:bottom w:val="single" w:sz="4" w:space="0" w:color="auto"/>
              <w:right w:val="single" w:sz="4" w:space="0" w:color="auto"/>
            </w:tcBorders>
            <w:shd w:val="clear" w:color="auto" w:fill="auto"/>
            <w:noWrap/>
            <w:vAlign w:val="bottom"/>
            <w:hideMark/>
          </w:tcPr>
          <w:p w14:paraId="6A23AA8F" w14:textId="77777777" w:rsidR="008E7165" w:rsidRPr="008E7165" w:rsidRDefault="008E7165" w:rsidP="008E7165">
            <w:pPr>
              <w:bidi w:val="0"/>
              <w:spacing w:before="0"/>
              <w:jc w:val="left"/>
              <w:rPr>
                <w:rFonts w:cs="B Nazanin"/>
                <w:color w:val="000000"/>
                <w:rtl/>
                <w:lang w:val="en-CA" w:eastAsia="en-CA"/>
              </w:rPr>
            </w:pPr>
            <w:r w:rsidRPr="008E7165">
              <w:rPr>
                <w:rFonts w:cs="B Nazanin" w:hint="cs"/>
                <w:color w:val="000000"/>
                <w:lang w:val="en-CA" w:eastAsia="en-CA"/>
              </w:rPr>
              <w:t xml:space="preserve">         1,000      </w:t>
            </w:r>
          </w:p>
        </w:tc>
        <w:tc>
          <w:tcPr>
            <w:tcW w:w="1607" w:type="dxa"/>
            <w:tcBorders>
              <w:top w:val="nil"/>
              <w:left w:val="single" w:sz="4" w:space="0" w:color="auto"/>
              <w:bottom w:val="single" w:sz="4" w:space="0" w:color="auto"/>
              <w:right w:val="single" w:sz="4" w:space="0" w:color="auto"/>
            </w:tcBorders>
            <w:shd w:val="clear" w:color="auto" w:fill="auto"/>
            <w:noWrap/>
            <w:vAlign w:val="bottom"/>
            <w:hideMark/>
          </w:tcPr>
          <w:p w14:paraId="75531327" w14:textId="77777777" w:rsidR="008E7165" w:rsidRPr="008E7165" w:rsidRDefault="008E7165" w:rsidP="008E7165">
            <w:pPr>
              <w:bidi w:val="0"/>
              <w:spacing w:before="0"/>
              <w:jc w:val="left"/>
              <w:rPr>
                <w:rFonts w:cs="B Nazanin"/>
                <w:color w:val="000000"/>
                <w:lang w:val="en-CA" w:eastAsia="en-CA"/>
              </w:rPr>
            </w:pPr>
            <w:r w:rsidRPr="008E7165">
              <w:rPr>
                <w:rFonts w:cs="B Nazanin" w:hint="cs"/>
                <w:color w:val="000000"/>
                <w:lang w:val="en-CA" w:eastAsia="en-CA"/>
              </w:rPr>
              <w:t xml:space="preserve">         1,200,000      </w:t>
            </w:r>
          </w:p>
        </w:tc>
        <w:tc>
          <w:tcPr>
            <w:tcW w:w="2196" w:type="dxa"/>
            <w:tcBorders>
              <w:top w:val="nil"/>
              <w:left w:val="single" w:sz="4" w:space="0" w:color="auto"/>
              <w:bottom w:val="single" w:sz="4" w:space="0" w:color="auto"/>
              <w:right w:val="single" w:sz="8" w:space="0" w:color="auto"/>
            </w:tcBorders>
            <w:shd w:val="clear" w:color="auto" w:fill="auto"/>
            <w:noWrap/>
            <w:vAlign w:val="bottom"/>
            <w:hideMark/>
          </w:tcPr>
          <w:p w14:paraId="0F12ABE4" w14:textId="77777777" w:rsidR="008E7165" w:rsidRPr="008E7165" w:rsidRDefault="008E7165" w:rsidP="008E7165">
            <w:pPr>
              <w:bidi w:val="0"/>
              <w:spacing w:before="0"/>
              <w:jc w:val="left"/>
              <w:rPr>
                <w:rFonts w:cs="B Nazanin"/>
                <w:color w:val="000000"/>
                <w:lang w:val="en-CA" w:eastAsia="en-CA"/>
              </w:rPr>
            </w:pPr>
            <w:r w:rsidRPr="008E7165">
              <w:rPr>
                <w:rFonts w:cs="B Nazanin" w:hint="cs"/>
                <w:color w:val="000000"/>
                <w:lang w:val="en-CA" w:eastAsia="en-CA"/>
              </w:rPr>
              <w:t xml:space="preserve">           1,200,000,000      </w:t>
            </w:r>
          </w:p>
        </w:tc>
      </w:tr>
      <w:tr w:rsidR="008E7165" w:rsidRPr="008E7165" w14:paraId="0531515A" w14:textId="77777777" w:rsidTr="008E7165">
        <w:trPr>
          <w:trHeight w:val="336"/>
        </w:trPr>
        <w:tc>
          <w:tcPr>
            <w:tcW w:w="463" w:type="dxa"/>
            <w:tcBorders>
              <w:top w:val="nil"/>
              <w:left w:val="single" w:sz="8" w:space="0" w:color="auto"/>
              <w:bottom w:val="single" w:sz="4" w:space="0" w:color="auto"/>
              <w:right w:val="single" w:sz="4" w:space="0" w:color="auto"/>
            </w:tcBorders>
            <w:shd w:val="clear" w:color="auto" w:fill="auto"/>
            <w:noWrap/>
            <w:vAlign w:val="bottom"/>
            <w:hideMark/>
          </w:tcPr>
          <w:p w14:paraId="263645C4" w14:textId="77777777" w:rsidR="008E7165" w:rsidRPr="008E7165" w:rsidRDefault="008E7165" w:rsidP="008E7165">
            <w:pPr>
              <w:bidi w:val="0"/>
              <w:spacing w:before="0"/>
              <w:jc w:val="right"/>
              <w:rPr>
                <w:rFonts w:cs="B Nazanin"/>
                <w:color w:val="000000"/>
                <w:lang w:val="en-CA" w:eastAsia="en-CA"/>
              </w:rPr>
            </w:pPr>
            <w:r w:rsidRPr="008E7165">
              <w:rPr>
                <w:rFonts w:cs="B Nazanin" w:hint="cs"/>
                <w:color w:val="000000"/>
                <w:lang w:val="en-CA" w:eastAsia="en-CA"/>
              </w:rPr>
              <w:t>5</w:t>
            </w:r>
          </w:p>
        </w:tc>
        <w:tc>
          <w:tcPr>
            <w:tcW w:w="2264" w:type="dxa"/>
            <w:tcBorders>
              <w:top w:val="nil"/>
              <w:left w:val="single" w:sz="4" w:space="0" w:color="auto"/>
              <w:bottom w:val="single" w:sz="4" w:space="0" w:color="auto"/>
              <w:right w:val="single" w:sz="4" w:space="0" w:color="auto"/>
            </w:tcBorders>
            <w:shd w:val="clear" w:color="auto" w:fill="auto"/>
            <w:noWrap/>
            <w:vAlign w:val="bottom"/>
            <w:hideMark/>
          </w:tcPr>
          <w:p w14:paraId="0B1F25A1" w14:textId="77777777" w:rsidR="008E7165" w:rsidRPr="008E7165" w:rsidRDefault="008E7165" w:rsidP="008E7165">
            <w:pPr>
              <w:spacing w:before="0"/>
              <w:jc w:val="left"/>
              <w:rPr>
                <w:rFonts w:cs="B Nazanin"/>
                <w:color w:val="000000"/>
                <w:lang w:val="en-CA" w:eastAsia="en-CA"/>
              </w:rPr>
            </w:pPr>
            <w:r w:rsidRPr="008E7165">
              <w:rPr>
                <w:rFonts w:cs="B Nazanin" w:hint="cs"/>
                <w:color w:val="000000"/>
                <w:rtl/>
                <w:lang w:val="en-CA" w:eastAsia="en-CA"/>
              </w:rPr>
              <w:t>جرمگير</w:t>
            </w:r>
          </w:p>
        </w:tc>
        <w:tc>
          <w:tcPr>
            <w:tcW w:w="1150" w:type="dxa"/>
            <w:tcBorders>
              <w:top w:val="nil"/>
              <w:left w:val="single" w:sz="4" w:space="0" w:color="auto"/>
              <w:bottom w:val="single" w:sz="4" w:space="0" w:color="auto"/>
              <w:right w:val="single" w:sz="4" w:space="0" w:color="auto"/>
            </w:tcBorders>
            <w:shd w:val="clear" w:color="auto" w:fill="auto"/>
            <w:noWrap/>
            <w:vAlign w:val="bottom"/>
            <w:hideMark/>
          </w:tcPr>
          <w:p w14:paraId="44F35885" w14:textId="77777777" w:rsidR="008E7165" w:rsidRPr="008E7165" w:rsidRDefault="008E7165" w:rsidP="008E7165">
            <w:pPr>
              <w:bidi w:val="0"/>
              <w:spacing w:before="0"/>
              <w:jc w:val="left"/>
              <w:rPr>
                <w:rFonts w:cs="B Nazanin"/>
                <w:color w:val="000000"/>
                <w:rtl/>
                <w:lang w:val="en-CA" w:eastAsia="en-CA"/>
              </w:rPr>
            </w:pPr>
            <w:r w:rsidRPr="008E7165">
              <w:rPr>
                <w:rFonts w:cs="B Nazanin" w:hint="cs"/>
                <w:color w:val="000000"/>
                <w:lang w:val="en-CA" w:eastAsia="en-CA"/>
              </w:rPr>
              <w:t xml:space="preserve">         3,000      </w:t>
            </w:r>
          </w:p>
        </w:tc>
        <w:tc>
          <w:tcPr>
            <w:tcW w:w="1607" w:type="dxa"/>
            <w:tcBorders>
              <w:top w:val="nil"/>
              <w:left w:val="single" w:sz="4" w:space="0" w:color="auto"/>
              <w:bottom w:val="single" w:sz="4" w:space="0" w:color="auto"/>
              <w:right w:val="single" w:sz="4" w:space="0" w:color="auto"/>
            </w:tcBorders>
            <w:shd w:val="clear" w:color="auto" w:fill="auto"/>
            <w:noWrap/>
            <w:vAlign w:val="bottom"/>
            <w:hideMark/>
          </w:tcPr>
          <w:p w14:paraId="4697C7A6" w14:textId="77777777" w:rsidR="008E7165" w:rsidRPr="008E7165" w:rsidRDefault="008E7165" w:rsidP="008E7165">
            <w:pPr>
              <w:bidi w:val="0"/>
              <w:spacing w:before="0"/>
              <w:jc w:val="left"/>
              <w:rPr>
                <w:rFonts w:cs="B Nazanin"/>
                <w:color w:val="000000"/>
                <w:lang w:val="en-CA" w:eastAsia="en-CA"/>
              </w:rPr>
            </w:pPr>
            <w:r w:rsidRPr="008E7165">
              <w:rPr>
                <w:rFonts w:cs="B Nazanin" w:hint="cs"/>
                <w:color w:val="000000"/>
                <w:lang w:val="en-CA" w:eastAsia="en-CA"/>
              </w:rPr>
              <w:t xml:space="preserve">            125,000      </w:t>
            </w:r>
          </w:p>
        </w:tc>
        <w:tc>
          <w:tcPr>
            <w:tcW w:w="2196" w:type="dxa"/>
            <w:tcBorders>
              <w:top w:val="nil"/>
              <w:left w:val="single" w:sz="4" w:space="0" w:color="auto"/>
              <w:bottom w:val="single" w:sz="4" w:space="0" w:color="auto"/>
              <w:right w:val="single" w:sz="8" w:space="0" w:color="auto"/>
            </w:tcBorders>
            <w:shd w:val="clear" w:color="auto" w:fill="auto"/>
            <w:noWrap/>
            <w:vAlign w:val="bottom"/>
            <w:hideMark/>
          </w:tcPr>
          <w:p w14:paraId="47D30345" w14:textId="77777777" w:rsidR="008E7165" w:rsidRPr="008E7165" w:rsidRDefault="008E7165" w:rsidP="008E7165">
            <w:pPr>
              <w:bidi w:val="0"/>
              <w:spacing w:before="0"/>
              <w:jc w:val="left"/>
              <w:rPr>
                <w:rFonts w:cs="B Nazanin"/>
                <w:color w:val="000000"/>
                <w:lang w:val="en-CA" w:eastAsia="en-CA"/>
              </w:rPr>
            </w:pPr>
            <w:r w:rsidRPr="008E7165">
              <w:rPr>
                <w:rFonts w:cs="B Nazanin" w:hint="cs"/>
                <w:color w:val="000000"/>
                <w:lang w:val="en-CA" w:eastAsia="en-CA"/>
              </w:rPr>
              <w:t xml:space="preserve">              375,000,000      </w:t>
            </w:r>
          </w:p>
        </w:tc>
      </w:tr>
      <w:tr w:rsidR="008E7165" w:rsidRPr="008E7165" w14:paraId="07CE215E" w14:textId="77777777" w:rsidTr="008E7165">
        <w:trPr>
          <w:trHeight w:val="336"/>
        </w:trPr>
        <w:tc>
          <w:tcPr>
            <w:tcW w:w="463" w:type="dxa"/>
            <w:tcBorders>
              <w:top w:val="nil"/>
              <w:left w:val="single" w:sz="8" w:space="0" w:color="auto"/>
              <w:bottom w:val="single" w:sz="4" w:space="0" w:color="auto"/>
              <w:right w:val="single" w:sz="4" w:space="0" w:color="auto"/>
            </w:tcBorders>
            <w:shd w:val="clear" w:color="auto" w:fill="auto"/>
            <w:noWrap/>
            <w:vAlign w:val="bottom"/>
            <w:hideMark/>
          </w:tcPr>
          <w:p w14:paraId="500A90A8" w14:textId="77777777" w:rsidR="008E7165" w:rsidRPr="008E7165" w:rsidRDefault="008E7165" w:rsidP="008E7165">
            <w:pPr>
              <w:bidi w:val="0"/>
              <w:spacing w:before="0"/>
              <w:jc w:val="right"/>
              <w:rPr>
                <w:rFonts w:cs="B Nazanin"/>
                <w:color w:val="000000"/>
                <w:lang w:val="en-CA" w:eastAsia="en-CA"/>
              </w:rPr>
            </w:pPr>
            <w:r w:rsidRPr="008E7165">
              <w:rPr>
                <w:rFonts w:cs="B Nazanin" w:hint="cs"/>
                <w:color w:val="000000"/>
                <w:lang w:val="en-CA" w:eastAsia="en-CA"/>
              </w:rPr>
              <w:t>6</w:t>
            </w:r>
          </w:p>
        </w:tc>
        <w:tc>
          <w:tcPr>
            <w:tcW w:w="2264" w:type="dxa"/>
            <w:tcBorders>
              <w:top w:val="nil"/>
              <w:left w:val="single" w:sz="4" w:space="0" w:color="auto"/>
              <w:bottom w:val="single" w:sz="4" w:space="0" w:color="auto"/>
              <w:right w:val="single" w:sz="4" w:space="0" w:color="auto"/>
            </w:tcBorders>
            <w:shd w:val="clear" w:color="auto" w:fill="auto"/>
            <w:noWrap/>
            <w:vAlign w:val="bottom"/>
            <w:hideMark/>
          </w:tcPr>
          <w:p w14:paraId="405C6841" w14:textId="77777777" w:rsidR="008E7165" w:rsidRPr="008E7165" w:rsidRDefault="008E7165" w:rsidP="008E7165">
            <w:pPr>
              <w:spacing w:before="0"/>
              <w:jc w:val="left"/>
              <w:rPr>
                <w:rFonts w:cs="B Nazanin"/>
                <w:color w:val="000000"/>
                <w:lang w:val="en-CA" w:eastAsia="en-CA"/>
              </w:rPr>
            </w:pPr>
            <w:r w:rsidRPr="008E7165">
              <w:rPr>
                <w:rFonts w:cs="B Nazanin" w:hint="cs"/>
                <w:color w:val="000000"/>
                <w:rtl/>
                <w:lang w:val="en-CA" w:eastAsia="en-CA"/>
              </w:rPr>
              <w:t>دستمال جعبه اي 200 برگ</w:t>
            </w:r>
          </w:p>
        </w:tc>
        <w:tc>
          <w:tcPr>
            <w:tcW w:w="1150" w:type="dxa"/>
            <w:tcBorders>
              <w:top w:val="nil"/>
              <w:left w:val="single" w:sz="4" w:space="0" w:color="auto"/>
              <w:bottom w:val="single" w:sz="4" w:space="0" w:color="auto"/>
              <w:right w:val="single" w:sz="4" w:space="0" w:color="auto"/>
            </w:tcBorders>
            <w:shd w:val="clear" w:color="auto" w:fill="auto"/>
            <w:noWrap/>
            <w:vAlign w:val="bottom"/>
            <w:hideMark/>
          </w:tcPr>
          <w:p w14:paraId="34185CAE" w14:textId="77777777" w:rsidR="008E7165" w:rsidRPr="008E7165" w:rsidRDefault="008E7165" w:rsidP="008E7165">
            <w:pPr>
              <w:bidi w:val="0"/>
              <w:spacing w:before="0"/>
              <w:jc w:val="left"/>
              <w:rPr>
                <w:rFonts w:cs="B Nazanin"/>
                <w:color w:val="000000"/>
                <w:rtl/>
                <w:lang w:val="en-CA" w:eastAsia="en-CA"/>
              </w:rPr>
            </w:pPr>
            <w:r w:rsidRPr="008E7165">
              <w:rPr>
                <w:rFonts w:cs="B Nazanin" w:hint="cs"/>
                <w:color w:val="000000"/>
                <w:lang w:val="en-CA" w:eastAsia="en-CA"/>
              </w:rPr>
              <w:t xml:space="preserve">         1,800      </w:t>
            </w:r>
          </w:p>
        </w:tc>
        <w:tc>
          <w:tcPr>
            <w:tcW w:w="1607" w:type="dxa"/>
            <w:tcBorders>
              <w:top w:val="nil"/>
              <w:left w:val="single" w:sz="4" w:space="0" w:color="auto"/>
              <w:bottom w:val="single" w:sz="4" w:space="0" w:color="auto"/>
              <w:right w:val="single" w:sz="4" w:space="0" w:color="auto"/>
            </w:tcBorders>
            <w:shd w:val="clear" w:color="auto" w:fill="auto"/>
            <w:noWrap/>
            <w:vAlign w:val="bottom"/>
            <w:hideMark/>
          </w:tcPr>
          <w:p w14:paraId="25A85B99" w14:textId="77777777" w:rsidR="008E7165" w:rsidRPr="008E7165" w:rsidRDefault="008E7165" w:rsidP="008E7165">
            <w:pPr>
              <w:bidi w:val="0"/>
              <w:spacing w:before="0"/>
              <w:jc w:val="left"/>
              <w:rPr>
                <w:rFonts w:cs="B Nazanin"/>
                <w:color w:val="000000"/>
                <w:lang w:val="en-CA" w:eastAsia="en-CA"/>
              </w:rPr>
            </w:pPr>
            <w:r w:rsidRPr="008E7165">
              <w:rPr>
                <w:rFonts w:cs="B Nazanin" w:hint="cs"/>
                <w:color w:val="000000"/>
                <w:lang w:val="en-CA" w:eastAsia="en-CA"/>
              </w:rPr>
              <w:t xml:space="preserve">            164,000      </w:t>
            </w:r>
          </w:p>
        </w:tc>
        <w:tc>
          <w:tcPr>
            <w:tcW w:w="2196" w:type="dxa"/>
            <w:tcBorders>
              <w:top w:val="nil"/>
              <w:left w:val="single" w:sz="4" w:space="0" w:color="auto"/>
              <w:bottom w:val="single" w:sz="4" w:space="0" w:color="auto"/>
              <w:right w:val="single" w:sz="8" w:space="0" w:color="auto"/>
            </w:tcBorders>
            <w:shd w:val="clear" w:color="auto" w:fill="auto"/>
            <w:noWrap/>
            <w:vAlign w:val="bottom"/>
            <w:hideMark/>
          </w:tcPr>
          <w:p w14:paraId="46CED4FF" w14:textId="77777777" w:rsidR="008E7165" w:rsidRPr="008E7165" w:rsidRDefault="008E7165" w:rsidP="008E7165">
            <w:pPr>
              <w:bidi w:val="0"/>
              <w:spacing w:before="0"/>
              <w:jc w:val="left"/>
              <w:rPr>
                <w:rFonts w:cs="B Nazanin"/>
                <w:color w:val="000000"/>
                <w:lang w:val="en-CA" w:eastAsia="en-CA"/>
              </w:rPr>
            </w:pPr>
            <w:r w:rsidRPr="008E7165">
              <w:rPr>
                <w:rFonts w:cs="B Nazanin" w:hint="cs"/>
                <w:color w:val="000000"/>
                <w:lang w:val="en-CA" w:eastAsia="en-CA"/>
              </w:rPr>
              <w:t xml:space="preserve">              295,200,000      </w:t>
            </w:r>
          </w:p>
        </w:tc>
      </w:tr>
      <w:tr w:rsidR="008E7165" w:rsidRPr="008E7165" w14:paraId="6CE942B9" w14:textId="77777777" w:rsidTr="008E7165">
        <w:trPr>
          <w:trHeight w:val="336"/>
        </w:trPr>
        <w:tc>
          <w:tcPr>
            <w:tcW w:w="463" w:type="dxa"/>
            <w:tcBorders>
              <w:top w:val="nil"/>
              <w:left w:val="single" w:sz="8" w:space="0" w:color="auto"/>
              <w:bottom w:val="single" w:sz="4" w:space="0" w:color="auto"/>
              <w:right w:val="single" w:sz="4" w:space="0" w:color="auto"/>
            </w:tcBorders>
            <w:shd w:val="clear" w:color="auto" w:fill="auto"/>
            <w:noWrap/>
            <w:vAlign w:val="bottom"/>
            <w:hideMark/>
          </w:tcPr>
          <w:p w14:paraId="09E2C7C0" w14:textId="77777777" w:rsidR="008E7165" w:rsidRPr="008E7165" w:rsidRDefault="008E7165" w:rsidP="008E7165">
            <w:pPr>
              <w:bidi w:val="0"/>
              <w:spacing w:before="0"/>
              <w:jc w:val="right"/>
              <w:rPr>
                <w:rFonts w:cs="B Nazanin"/>
                <w:color w:val="000000"/>
                <w:lang w:val="en-CA" w:eastAsia="en-CA"/>
              </w:rPr>
            </w:pPr>
            <w:r w:rsidRPr="008E7165">
              <w:rPr>
                <w:rFonts w:cs="B Nazanin" w:hint="cs"/>
                <w:color w:val="000000"/>
                <w:lang w:val="en-CA" w:eastAsia="en-CA"/>
              </w:rPr>
              <w:t>7</w:t>
            </w:r>
          </w:p>
        </w:tc>
        <w:tc>
          <w:tcPr>
            <w:tcW w:w="2264" w:type="dxa"/>
            <w:tcBorders>
              <w:top w:val="nil"/>
              <w:left w:val="single" w:sz="4" w:space="0" w:color="auto"/>
              <w:bottom w:val="single" w:sz="4" w:space="0" w:color="auto"/>
              <w:right w:val="single" w:sz="4" w:space="0" w:color="auto"/>
            </w:tcBorders>
            <w:shd w:val="clear" w:color="auto" w:fill="auto"/>
            <w:noWrap/>
            <w:vAlign w:val="bottom"/>
            <w:hideMark/>
          </w:tcPr>
          <w:p w14:paraId="5C15D7DB" w14:textId="77777777" w:rsidR="008E7165" w:rsidRPr="008E7165" w:rsidRDefault="008E7165" w:rsidP="008E7165">
            <w:pPr>
              <w:spacing w:before="0"/>
              <w:jc w:val="left"/>
              <w:rPr>
                <w:rFonts w:cs="B Nazanin"/>
                <w:color w:val="000000"/>
                <w:lang w:val="en-CA" w:eastAsia="en-CA"/>
              </w:rPr>
            </w:pPr>
            <w:r w:rsidRPr="008E7165">
              <w:rPr>
                <w:rFonts w:cs="B Nazanin" w:hint="cs"/>
                <w:color w:val="000000"/>
                <w:rtl/>
                <w:lang w:val="en-CA" w:eastAsia="en-CA"/>
              </w:rPr>
              <w:t>دستمال جعبه اي 300 برگ</w:t>
            </w:r>
          </w:p>
        </w:tc>
        <w:tc>
          <w:tcPr>
            <w:tcW w:w="1150" w:type="dxa"/>
            <w:tcBorders>
              <w:top w:val="nil"/>
              <w:left w:val="single" w:sz="4" w:space="0" w:color="auto"/>
              <w:bottom w:val="single" w:sz="4" w:space="0" w:color="auto"/>
              <w:right w:val="single" w:sz="4" w:space="0" w:color="auto"/>
            </w:tcBorders>
            <w:shd w:val="clear" w:color="auto" w:fill="auto"/>
            <w:noWrap/>
            <w:vAlign w:val="bottom"/>
            <w:hideMark/>
          </w:tcPr>
          <w:p w14:paraId="4D06D4DC" w14:textId="77777777" w:rsidR="008E7165" w:rsidRPr="008E7165" w:rsidRDefault="008E7165" w:rsidP="008E7165">
            <w:pPr>
              <w:bidi w:val="0"/>
              <w:spacing w:before="0"/>
              <w:jc w:val="left"/>
              <w:rPr>
                <w:rFonts w:cs="B Nazanin"/>
                <w:color w:val="000000"/>
                <w:rtl/>
                <w:lang w:val="en-CA" w:eastAsia="en-CA"/>
              </w:rPr>
            </w:pPr>
            <w:r w:rsidRPr="008E7165">
              <w:rPr>
                <w:rFonts w:cs="B Nazanin" w:hint="cs"/>
                <w:color w:val="000000"/>
                <w:lang w:val="en-CA" w:eastAsia="en-CA"/>
              </w:rPr>
              <w:t xml:space="preserve">         1,500      </w:t>
            </w:r>
          </w:p>
        </w:tc>
        <w:tc>
          <w:tcPr>
            <w:tcW w:w="1607" w:type="dxa"/>
            <w:tcBorders>
              <w:top w:val="nil"/>
              <w:left w:val="single" w:sz="4" w:space="0" w:color="auto"/>
              <w:bottom w:val="single" w:sz="4" w:space="0" w:color="auto"/>
              <w:right w:val="single" w:sz="4" w:space="0" w:color="auto"/>
            </w:tcBorders>
            <w:shd w:val="clear" w:color="auto" w:fill="auto"/>
            <w:noWrap/>
            <w:vAlign w:val="bottom"/>
            <w:hideMark/>
          </w:tcPr>
          <w:p w14:paraId="1A20CFC5" w14:textId="77777777" w:rsidR="008E7165" w:rsidRPr="008E7165" w:rsidRDefault="008E7165" w:rsidP="008E7165">
            <w:pPr>
              <w:bidi w:val="0"/>
              <w:spacing w:before="0"/>
              <w:jc w:val="left"/>
              <w:rPr>
                <w:rFonts w:cs="B Nazanin"/>
                <w:color w:val="000000"/>
                <w:lang w:val="en-CA" w:eastAsia="en-CA"/>
              </w:rPr>
            </w:pPr>
            <w:r w:rsidRPr="008E7165">
              <w:rPr>
                <w:rFonts w:cs="B Nazanin" w:hint="cs"/>
                <w:color w:val="000000"/>
                <w:lang w:val="en-CA" w:eastAsia="en-CA"/>
              </w:rPr>
              <w:t xml:space="preserve">            191,000      </w:t>
            </w:r>
          </w:p>
        </w:tc>
        <w:tc>
          <w:tcPr>
            <w:tcW w:w="2196" w:type="dxa"/>
            <w:tcBorders>
              <w:top w:val="nil"/>
              <w:left w:val="single" w:sz="4" w:space="0" w:color="auto"/>
              <w:bottom w:val="single" w:sz="4" w:space="0" w:color="auto"/>
              <w:right w:val="single" w:sz="8" w:space="0" w:color="auto"/>
            </w:tcBorders>
            <w:shd w:val="clear" w:color="auto" w:fill="auto"/>
            <w:noWrap/>
            <w:vAlign w:val="bottom"/>
            <w:hideMark/>
          </w:tcPr>
          <w:p w14:paraId="77CF75DB" w14:textId="77777777" w:rsidR="008E7165" w:rsidRPr="008E7165" w:rsidRDefault="008E7165" w:rsidP="008E7165">
            <w:pPr>
              <w:bidi w:val="0"/>
              <w:spacing w:before="0"/>
              <w:jc w:val="left"/>
              <w:rPr>
                <w:rFonts w:cs="B Nazanin"/>
                <w:color w:val="000000"/>
                <w:lang w:val="en-CA" w:eastAsia="en-CA"/>
              </w:rPr>
            </w:pPr>
            <w:r w:rsidRPr="008E7165">
              <w:rPr>
                <w:rFonts w:cs="B Nazanin" w:hint="cs"/>
                <w:color w:val="000000"/>
                <w:lang w:val="en-CA" w:eastAsia="en-CA"/>
              </w:rPr>
              <w:t xml:space="preserve">              286,500,000      </w:t>
            </w:r>
          </w:p>
        </w:tc>
      </w:tr>
      <w:tr w:rsidR="008E7165" w:rsidRPr="008E7165" w14:paraId="30D80683" w14:textId="77777777" w:rsidTr="008E7165">
        <w:trPr>
          <w:trHeight w:val="336"/>
        </w:trPr>
        <w:tc>
          <w:tcPr>
            <w:tcW w:w="463" w:type="dxa"/>
            <w:tcBorders>
              <w:top w:val="nil"/>
              <w:left w:val="single" w:sz="8" w:space="0" w:color="auto"/>
              <w:bottom w:val="single" w:sz="4" w:space="0" w:color="auto"/>
              <w:right w:val="single" w:sz="4" w:space="0" w:color="auto"/>
            </w:tcBorders>
            <w:shd w:val="clear" w:color="auto" w:fill="auto"/>
            <w:noWrap/>
            <w:vAlign w:val="bottom"/>
            <w:hideMark/>
          </w:tcPr>
          <w:p w14:paraId="4BB1B043" w14:textId="77777777" w:rsidR="008E7165" w:rsidRPr="008E7165" w:rsidRDefault="008E7165" w:rsidP="008E7165">
            <w:pPr>
              <w:bidi w:val="0"/>
              <w:spacing w:before="0"/>
              <w:jc w:val="right"/>
              <w:rPr>
                <w:rFonts w:cs="B Nazanin"/>
                <w:color w:val="000000"/>
                <w:lang w:val="en-CA" w:eastAsia="en-CA"/>
              </w:rPr>
            </w:pPr>
            <w:r w:rsidRPr="008E7165">
              <w:rPr>
                <w:rFonts w:cs="B Nazanin" w:hint="cs"/>
                <w:color w:val="000000"/>
                <w:lang w:val="en-CA" w:eastAsia="en-CA"/>
              </w:rPr>
              <w:t>8</w:t>
            </w:r>
          </w:p>
        </w:tc>
        <w:tc>
          <w:tcPr>
            <w:tcW w:w="2264" w:type="dxa"/>
            <w:tcBorders>
              <w:top w:val="nil"/>
              <w:left w:val="single" w:sz="4" w:space="0" w:color="auto"/>
              <w:bottom w:val="single" w:sz="4" w:space="0" w:color="auto"/>
              <w:right w:val="single" w:sz="4" w:space="0" w:color="auto"/>
            </w:tcBorders>
            <w:shd w:val="clear" w:color="auto" w:fill="auto"/>
            <w:noWrap/>
            <w:vAlign w:val="bottom"/>
            <w:hideMark/>
          </w:tcPr>
          <w:p w14:paraId="7AC3DA52" w14:textId="77777777" w:rsidR="008E7165" w:rsidRPr="008E7165" w:rsidRDefault="008E7165" w:rsidP="008E7165">
            <w:pPr>
              <w:spacing w:before="0"/>
              <w:jc w:val="left"/>
              <w:rPr>
                <w:rFonts w:cs="B Nazanin"/>
                <w:color w:val="000000"/>
                <w:lang w:val="en-CA" w:eastAsia="en-CA"/>
              </w:rPr>
            </w:pPr>
            <w:r w:rsidRPr="008E7165">
              <w:rPr>
                <w:rFonts w:cs="B Nazanin" w:hint="cs"/>
                <w:color w:val="000000"/>
                <w:rtl/>
                <w:lang w:val="en-CA" w:eastAsia="en-CA"/>
              </w:rPr>
              <w:t>دستماه حوله‌اي</w:t>
            </w:r>
          </w:p>
        </w:tc>
        <w:tc>
          <w:tcPr>
            <w:tcW w:w="1150" w:type="dxa"/>
            <w:tcBorders>
              <w:top w:val="nil"/>
              <w:left w:val="single" w:sz="4" w:space="0" w:color="auto"/>
              <w:bottom w:val="single" w:sz="4" w:space="0" w:color="auto"/>
              <w:right w:val="single" w:sz="4" w:space="0" w:color="auto"/>
            </w:tcBorders>
            <w:shd w:val="clear" w:color="auto" w:fill="auto"/>
            <w:noWrap/>
            <w:vAlign w:val="bottom"/>
            <w:hideMark/>
          </w:tcPr>
          <w:p w14:paraId="469B6FC7" w14:textId="77777777" w:rsidR="008E7165" w:rsidRPr="008E7165" w:rsidRDefault="008E7165" w:rsidP="008E7165">
            <w:pPr>
              <w:bidi w:val="0"/>
              <w:spacing w:before="0"/>
              <w:jc w:val="left"/>
              <w:rPr>
                <w:rFonts w:cs="B Nazanin"/>
                <w:color w:val="000000"/>
                <w:rtl/>
                <w:lang w:val="en-CA" w:eastAsia="en-CA"/>
              </w:rPr>
            </w:pPr>
            <w:r w:rsidRPr="008E7165">
              <w:rPr>
                <w:rFonts w:cs="B Nazanin" w:hint="cs"/>
                <w:color w:val="000000"/>
                <w:lang w:val="en-CA" w:eastAsia="en-CA"/>
              </w:rPr>
              <w:t xml:space="preserve">         3,000      </w:t>
            </w:r>
          </w:p>
        </w:tc>
        <w:tc>
          <w:tcPr>
            <w:tcW w:w="1607" w:type="dxa"/>
            <w:tcBorders>
              <w:top w:val="nil"/>
              <w:left w:val="single" w:sz="4" w:space="0" w:color="auto"/>
              <w:bottom w:val="single" w:sz="4" w:space="0" w:color="auto"/>
              <w:right w:val="single" w:sz="4" w:space="0" w:color="auto"/>
            </w:tcBorders>
            <w:shd w:val="clear" w:color="auto" w:fill="auto"/>
            <w:noWrap/>
            <w:vAlign w:val="bottom"/>
            <w:hideMark/>
          </w:tcPr>
          <w:p w14:paraId="541C0606" w14:textId="77777777" w:rsidR="008E7165" w:rsidRPr="008E7165" w:rsidRDefault="008E7165" w:rsidP="008E7165">
            <w:pPr>
              <w:bidi w:val="0"/>
              <w:spacing w:before="0"/>
              <w:jc w:val="left"/>
              <w:rPr>
                <w:rFonts w:cs="B Nazanin"/>
                <w:color w:val="000000"/>
                <w:lang w:val="en-CA" w:eastAsia="en-CA"/>
              </w:rPr>
            </w:pPr>
            <w:r w:rsidRPr="008E7165">
              <w:rPr>
                <w:rFonts w:cs="B Nazanin" w:hint="cs"/>
                <w:color w:val="000000"/>
                <w:lang w:val="en-CA" w:eastAsia="en-CA"/>
              </w:rPr>
              <w:t xml:space="preserve">            430,000      </w:t>
            </w:r>
          </w:p>
        </w:tc>
        <w:tc>
          <w:tcPr>
            <w:tcW w:w="2196" w:type="dxa"/>
            <w:tcBorders>
              <w:top w:val="nil"/>
              <w:left w:val="single" w:sz="4" w:space="0" w:color="auto"/>
              <w:bottom w:val="single" w:sz="4" w:space="0" w:color="auto"/>
              <w:right w:val="single" w:sz="8" w:space="0" w:color="auto"/>
            </w:tcBorders>
            <w:shd w:val="clear" w:color="auto" w:fill="auto"/>
            <w:noWrap/>
            <w:vAlign w:val="bottom"/>
            <w:hideMark/>
          </w:tcPr>
          <w:p w14:paraId="52200120" w14:textId="77777777" w:rsidR="008E7165" w:rsidRPr="008E7165" w:rsidRDefault="008E7165" w:rsidP="008E7165">
            <w:pPr>
              <w:bidi w:val="0"/>
              <w:spacing w:before="0"/>
              <w:jc w:val="left"/>
              <w:rPr>
                <w:rFonts w:cs="B Nazanin"/>
                <w:color w:val="000000"/>
                <w:lang w:val="en-CA" w:eastAsia="en-CA"/>
              </w:rPr>
            </w:pPr>
            <w:r w:rsidRPr="008E7165">
              <w:rPr>
                <w:rFonts w:cs="B Nazanin" w:hint="cs"/>
                <w:color w:val="000000"/>
                <w:lang w:val="en-CA" w:eastAsia="en-CA"/>
              </w:rPr>
              <w:t xml:space="preserve">           1,290,000,000      </w:t>
            </w:r>
          </w:p>
        </w:tc>
      </w:tr>
      <w:tr w:rsidR="008E7165" w:rsidRPr="008E7165" w14:paraId="051F7E37" w14:textId="77777777" w:rsidTr="008E7165">
        <w:trPr>
          <w:trHeight w:val="336"/>
        </w:trPr>
        <w:tc>
          <w:tcPr>
            <w:tcW w:w="463" w:type="dxa"/>
            <w:tcBorders>
              <w:top w:val="nil"/>
              <w:left w:val="single" w:sz="8" w:space="0" w:color="auto"/>
              <w:bottom w:val="single" w:sz="4" w:space="0" w:color="auto"/>
              <w:right w:val="single" w:sz="4" w:space="0" w:color="auto"/>
            </w:tcBorders>
            <w:shd w:val="clear" w:color="auto" w:fill="auto"/>
            <w:noWrap/>
            <w:vAlign w:val="bottom"/>
            <w:hideMark/>
          </w:tcPr>
          <w:p w14:paraId="6A7E99EB" w14:textId="77777777" w:rsidR="008E7165" w:rsidRPr="008E7165" w:rsidRDefault="008E7165" w:rsidP="008E7165">
            <w:pPr>
              <w:bidi w:val="0"/>
              <w:spacing w:before="0"/>
              <w:jc w:val="right"/>
              <w:rPr>
                <w:rFonts w:cs="B Nazanin"/>
                <w:color w:val="000000"/>
                <w:lang w:val="en-CA" w:eastAsia="en-CA"/>
              </w:rPr>
            </w:pPr>
            <w:r w:rsidRPr="008E7165">
              <w:rPr>
                <w:rFonts w:cs="B Nazanin" w:hint="cs"/>
                <w:color w:val="000000"/>
                <w:lang w:val="en-CA" w:eastAsia="en-CA"/>
              </w:rPr>
              <w:t>9</w:t>
            </w:r>
          </w:p>
        </w:tc>
        <w:tc>
          <w:tcPr>
            <w:tcW w:w="2264" w:type="dxa"/>
            <w:tcBorders>
              <w:top w:val="nil"/>
              <w:left w:val="single" w:sz="4" w:space="0" w:color="auto"/>
              <w:bottom w:val="single" w:sz="4" w:space="0" w:color="auto"/>
              <w:right w:val="single" w:sz="4" w:space="0" w:color="auto"/>
            </w:tcBorders>
            <w:shd w:val="clear" w:color="auto" w:fill="auto"/>
            <w:noWrap/>
            <w:vAlign w:val="bottom"/>
            <w:hideMark/>
          </w:tcPr>
          <w:p w14:paraId="15E3AD68" w14:textId="77777777" w:rsidR="008E7165" w:rsidRPr="008E7165" w:rsidRDefault="008E7165" w:rsidP="008E7165">
            <w:pPr>
              <w:spacing w:before="0"/>
              <w:jc w:val="left"/>
              <w:rPr>
                <w:rFonts w:cs="B Nazanin"/>
                <w:color w:val="000000"/>
                <w:lang w:val="en-CA" w:eastAsia="en-CA"/>
              </w:rPr>
            </w:pPr>
            <w:r w:rsidRPr="008E7165">
              <w:rPr>
                <w:rFonts w:cs="B Nazanin" w:hint="cs"/>
                <w:color w:val="000000"/>
                <w:rtl/>
                <w:lang w:val="en-CA" w:eastAsia="en-CA"/>
              </w:rPr>
              <w:t>دستمال دلسي</w:t>
            </w:r>
          </w:p>
        </w:tc>
        <w:tc>
          <w:tcPr>
            <w:tcW w:w="1150" w:type="dxa"/>
            <w:tcBorders>
              <w:top w:val="nil"/>
              <w:left w:val="single" w:sz="4" w:space="0" w:color="auto"/>
              <w:bottom w:val="single" w:sz="4" w:space="0" w:color="auto"/>
              <w:right w:val="single" w:sz="4" w:space="0" w:color="auto"/>
            </w:tcBorders>
            <w:shd w:val="clear" w:color="auto" w:fill="auto"/>
            <w:noWrap/>
            <w:vAlign w:val="bottom"/>
            <w:hideMark/>
          </w:tcPr>
          <w:p w14:paraId="5A802ADF" w14:textId="77777777" w:rsidR="008E7165" w:rsidRPr="008E7165" w:rsidRDefault="008E7165" w:rsidP="008E7165">
            <w:pPr>
              <w:bidi w:val="0"/>
              <w:spacing w:before="0"/>
              <w:jc w:val="left"/>
              <w:rPr>
                <w:rFonts w:cs="B Nazanin"/>
                <w:color w:val="000000"/>
                <w:rtl/>
                <w:lang w:val="en-CA" w:eastAsia="en-CA"/>
              </w:rPr>
            </w:pPr>
            <w:r w:rsidRPr="008E7165">
              <w:rPr>
                <w:rFonts w:cs="B Nazanin" w:hint="cs"/>
                <w:color w:val="000000"/>
                <w:lang w:val="en-CA" w:eastAsia="en-CA"/>
              </w:rPr>
              <w:t xml:space="preserve">         4,000      </w:t>
            </w:r>
          </w:p>
        </w:tc>
        <w:tc>
          <w:tcPr>
            <w:tcW w:w="1607" w:type="dxa"/>
            <w:tcBorders>
              <w:top w:val="nil"/>
              <w:left w:val="single" w:sz="4" w:space="0" w:color="auto"/>
              <w:bottom w:val="single" w:sz="4" w:space="0" w:color="auto"/>
              <w:right w:val="single" w:sz="4" w:space="0" w:color="auto"/>
            </w:tcBorders>
            <w:shd w:val="clear" w:color="auto" w:fill="auto"/>
            <w:noWrap/>
            <w:vAlign w:val="bottom"/>
            <w:hideMark/>
          </w:tcPr>
          <w:p w14:paraId="01F9A0C8" w14:textId="77777777" w:rsidR="008E7165" w:rsidRPr="008E7165" w:rsidRDefault="008E7165" w:rsidP="008E7165">
            <w:pPr>
              <w:bidi w:val="0"/>
              <w:spacing w:before="0"/>
              <w:jc w:val="left"/>
              <w:rPr>
                <w:rFonts w:cs="B Nazanin"/>
                <w:color w:val="000000"/>
                <w:lang w:val="en-CA" w:eastAsia="en-CA"/>
              </w:rPr>
            </w:pPr>
            <w:r w:rsidRPr="008E7165">
              <w:rPr>
                <w:rFonts w:cs="B Nazanin" w:hint="cs"/>
                <w:color w:val="000000"/>
                <w:lang w:val="en-CA" w:eastAsia="en-CA"/>
              </w:rPr>
              <w:t xml:space="preserve">            235,000      </w:t>
            </w:r>
          </w:p>
        </w:tc>
        <w:tc>
          <w:tcPr>
            <w:tcW w:w="2196" w:type="dxa"/>
            <w:tcBorders>
              <w:top w:val="nil"/>
              <w:left w:val="single" w:sz="4" w:space="0" w:color="auto"/>
              <w:bottom w:val="single" w:sz="4" w:space="0" w:color="auto"/>
              <w:right w:val="single" w:sz="8" w:space="0" w:color="auto"/>
            </w:tcBorders>
            <w:shd w:val="clear" w:color="auto" w:fill="auto"/>
            <w:noWrap/>
            <w:vAlign w:val="bottom"/>
            <w:hideMark/>
          </w:tcPr>
          <w:p w14:paraId="6099BE1E" w14:textId="77777777" w:rsidR="008E7165" w:rsidRPr="008E7165" w:rsidRDefault="008E7165" w:rsidP="008E7165">
            <w:pPr>
              <w:bidi w:val="0"/>
              <w:spacing w:before="0"/>
              <w:jc w:val="left"/>
              <w:rPr>
                <w:rFonts w:cs="B Nazanin"/>
                <w:color w:val="000000"/>
                <w:lang w:val="en-CA" w:eastAsia="en-CA"/>
              </w:rPr>
            </w:pPr>
            <w:r w:rsidRPr="008E7165">
              <w:rPr>
                <w:rFonts w:cs="B Nazanin" w:hint="cs"/>
                <w:color w:val="000000"/>
                <w:lang w:val="en-CA" w:eastAsia="en-CA"/>
              </w:rPr>
              <w:t xml:space="preserve">              940,000,000      </w:t>
            </w:r>
          </w:p>
        </w:tc>
      </w:tr>
      <w:tr w:rsidR="008E7165" w:rsidRPr="008E7165" w14:paraId="3DBB55DA" w14:textId="77777777" w:rsidTr="008E7165">
        <w:trPr>
          <w:trHeight w:val="336"/>
        </w:trPr>
        <w:tc>
          <w:tcPr>
            <w:tcW w:w="463" w:type="dxa"/>
            <w:tcBorders>
              <w:top w:val="nil"/>
              <w:left w:val="single" w:sz="8" w:space="0" w:color="auto"/>
              <w:bottom w:val="single" w:sz="4" w:space="0" w:color="auto"/>
              <w:right w:val="single" w:sz="4" w:space="0" w:color="auto"/>
            </w:tcBorders>
            <w:shd w:val="clear" w:color="auto" w:fill="auto"/>
            <w:noWrap/>
            <w:vAlign w:val="bottom"/>
            <w:hideMark/>
          </w:tcPr>
          <w:p w14:paraId="2439AB05" w14:textId="77777777" w:rsidR="008E7165" w:rsidRPr="008E7165" w:rsidRDefault="008E7165" w:rsidP="008E7165">
            <w:pPr>
              <w:bidi w:val="0"/>
              <w:spacing w:before="0"/>
              <w:jc w:val="right"/>
              <w:rPr>
                <w:rFonts w:cs="B Nazanin"/>
                <w:color w:val="000000"/>
                <w:lang w:val="en-CA" w:eastAsia="en-CA"/>
              </w:rPr>
            </w:pPr>
            <w:r w:rsidRPr="008E7165">
              <w:rPr>
                <w:rFonts w:cs="B Nazanin" w:hint="cs"/>
                <w:color w:val="000000"/>
                <w:lang w:val="en-CA" w:eastAsia="en-CA"/>
              </w:rPr>
              <w:t>10</w:t>
            </w:r>
          </w:p>
        </w:tc>
        <w:tc>
          <w:tcPr>
            <w:tcW w:w="2264" w:type="dxa"/>
            <w:tcBorders>
              <w:top w:val="nil"/>
              <w:left w:val="single" w:sz="4" w:space="0" w:color="auto"/>
              <w:bottom w:val="single" w:sz="4" w:space="0" w:color="auto"/>
              <w:right w:val="single" w:sz="4" w:space="0" w:color="auto"/>
            </w:tcBorders>
            <w:shd w:val="clear" w:color="auto" w:fill="auto"/>
            <w:noWrap/>
            <w:vAlign w:val="bottom"/>
            <w:hideMark/>
          </w:tcPr>
          <w:p w14:paraId="5362AAA5" w14:textId="77777777" w:rsidR="008E7165" w:rsidRPr="008E7165" w:rsidRDefault="008E7165" w:rsidP="008E7165">
            <w:pPr>
              <w:spacing w:before="0"/>
              <w:jc w:val="left"/>
              <w:rPr>
                <w:rFonts w:cs="B Nazanin"/>
                <w:color w:val="000000"/>
                <w:lang w:val="en-CA" w:eastAsia="en-CA"/>
              </w:rPr>
            </w:pPr>
            <w:r w:rsidRPr="008E7165">
              <w:rPr>
                <w:rFonts w:cs="B Nazanin" w:hint="cs"/>
                <w:color w:val="000000"/>
                <w:rtl/>
                <w:lang w:val="en-CA" w:eastAsia="en-CA"/>
              </w:rPr>
              <w:t>سفيدكننده 4 ليتري</w:t>
            </w:r>
          </w:p>
        </w:tc>
        <w:tc>
          <w:tcPr>
            <w:tcW w:w="1150" w:type="dxa"/>
            <w:tcBorders>
              <w:top w:val="nil"/>
              <w:left w:val="single" w:sz="4" w:space="0" w:color="auto"/>
              <w:bottom w:val="single" w:sz="4" w:space="0" w:color="auto"/>
              <w:right w:val="single" w:sz="4" w:space="0" w:color="auto"/>
            </w:tcBorders>
            <w:shd w:val="clear" w:color="auto" w:fill="auto"/>
            <w:noWrap/>
            <w:vAlign w:val="bottom"/>
            <w:hideMark/>
          </w:tcPr>
          <w:p w14:paraId="0B394EE4" w14:textId="77777777" w:rsidR="008E7165" w:rsidRPr="008E7165" w:rsidRDefault="008E7165" w:rsidP="008E7165">
            <w:pPr>
              <w:bidi w:val="0"/>
              <w:spacing w:before="0"/>
              <w:jc w:val="left"/>
              <w:rPr>
                <w:rFonts w:cs="B Nazanin"/>
                <w:color w:val="000000"/>
                <w:rtl/>
                <w:lang w:val="en-CA" w:eastAsia="en-CA"/>
              </w:rPr>
            </w:pPr>
            <w:r w:rsidRPr="008E7165">
              <w:rPr>
                <w:rFonts w:cs="B Nazanin" w:hint="cs"/>
                <w:color w:val="000000"/>
                <w:lang w:val="en-CA" w:eastAsia="en-CA"/>
              </w:rPr>
              <w:t xml:space="preserve">         3,000      </w:t>
            </w:r>
          </w:p>
        </w:tc>
        <w:tc>
          <w:tcPr>
            <w:tcW w:w="1607" w:type="dxa"/>
            <w:tcBorders>
              <w:top w:val="nil"/>
              <w:left w:val="single" w:sz="4" w:space="0" w:color="auto"/>
              <w:bottom w:val="single" w:sz="4" w:space="0" w:color="auto"/>
              <w:right w:val="single" w:sz="4" w:space="0" w:color="auto"/>
            </w:tcBorders>
            <w:shd w:val="clear" w:color="auto" w:fill="auto"/>
            <w:noWrap/>
            <w:vAlign w:val="bottom"/>
            <w:hideMark/>
          </w:tcPr>
          <w:p w14:paraId="3094373A" w14:textId="77777777" w:rsidR="008E7165" w:rsidRPr="008E7165" w:rsidRDefault="008E7165" w:rsidP="008E7165">
            <w:pPr>
              <w:bidi w:val="0"/>
              <w:spacing w:before="0"/>
              <w:jc w:val="left"/>
              <w:rPr>
                <w:rFonts w:cs="B Nazanin"/>
                <w:color w:val="000000"/>
                <w:lang w:val="en-CA" w:eastAsia="en-CA"/>
              </w:rPr>
            </w:pPr>
            <w:r w:rsidRPr="008E7165">
              <w:rPr>
                <w:rFonts w:cs="B Nazanin" w:hint="cs"/>
                <w:color w:val="000000"/>
                <w:lang w:val="en-CA" w:eastAsia="en-CA"/>
              </w:rPr>
              <w:t xml:space="preserve">            400,000      </w:t>
            </w:r>
          </w:p>
        </w:tc>
        <w:tc>
          <w:tcPr>
            <w:tcW w:w="2196" w:type="dxa"/>
            <w:tcBorders>
              <w:top w:val="nil"/>
              <w:left w:val="single" w:sz="4" w:space="0" w:color="auto"/>
              <w:bottom w:val="single" w:sz="4" w:space="0" w:color="auto"/>
              <w:right w:val="single" w:sz="8" w:space="0" w:color="auto"/>
            </w:tcBorders>
            <w:shd w:val="clear" w:color="auto" w:fill="auto"/>
            <w:noWrap/>
            <w:vAlign w:val="bottom"/>
            <w:hideMark/>
          </w:tcPr>
          <w:p w14:paraId="411780F7" w14:textId="77777777" w:rsidR="008E7165" w:rsidRPr="008E7165" w:rsidRDefault="008E7165" w:rsidP="008E7165">
            <w:pPr>
              <w:bidi w:val="0"/>
              <w:spacing w:before="0"/>
              <w:jc w:val="left"/>
              <w:rPr>
                <w:rFonts w:cs="B Nazanin"/>
                <w:color w:val="000000"/>
                <w:lang w:val="en-CA" w:eastAsia="en-CA"/>
              </w:rPr>
            </w:pPr>
            <w:r w:rsidRPr="008E7165">
              <w:rPr>
                <w:rFonts w:cs="B Nazanin" w:hint="cs"/>
                <w:color w:val="000000"/>
                <w:lang w:val="en-CA" w:eastAsia="en-CA"/>
              </w:rPr>
              <w:t xml:space="preserve">           1,200,000,000      </w:t>
            </w:r>
          </w:p>
        </w:tc>
      </w:tr>
      <w:tr w:rsidR="008E7165" w:rsidRPr="008E7165" w14:paraId="4CECE57C" w14:textId="77777777" w:rsidTr="008E7165">
        <w:trPr>
          <w:trHeight w:val="336"/>
        </w:trPr>
        <w:tc>
          <w:tcPr>
            <w:tcW w:w="463" w:type="dxa"/>
            <w:tcBorders>
              <w:top w:val="nil"/>
              <w:left w:val="single" w:sz="8" w:space="0" w:color="auto"/>
              <w:bottom w:val="single" w:sz="4" w:space="0" w:color="auto"/>
              <w:right w:val="single" w:sz="4" w:space="0" w:color="auto"/>
            </w:tcBorders>
            <w:shd w:val="clear" w:color="auto" w:fill="auto"/>
            <w:noWrap/>
            <w:vAlign w:val="bottom"/>
            <w:hideMark/>
          </w:tcPr>
          <w:p w14:paraId="56D96908" w14:textId="77777777" w:rsidR="008E7165" w:rsidRPr="008E7165" w:rsidRDefault="008E7165" w:rsidP="008E7165">
            <w:pPr>
              <w:bidi w:val="0"/>
              <w:spacing w:before="0"/>
              <w:jc w:val="right"/>
              <w:rPr>
                <w:rFonts w:cs="B Nazanin"/>
                <w:color w:val="000000"/>
                <w:lang w:val="en-CA" w:eastAsia="en-CA"/>
              </w:rPr>
            </w:pPr>
            <w:r w:rsidRPr="008E7165">
              <w:rPr>
                <w:rFonts w:cs="B Nazanin" w:hint="cs"/>
                <w:color w:val="000000"/>
                <w:lang w:val="en-CA" w:eastAsia="en-CA"/>
              </w:rPr>
              <w:t>11</w:t>
            </w:r>
          </w:p>
        </w:tc>
        <w:tc>
          <w:tcPr>
            <w:tcW w:w="2264" w:type="dxa"/>
            <w:tcBorders>
              <w:top w:val="nil"/>
              <w:left w:val="single" w:sz="4" w:space="0" w:color="auto"/>
              <w:bottom w:val="single" w:sz="4" w:space="0" w:color="auto"/>
              <w:right w:val="single" w:sz="4" w:space="0" w:color="auto"/>
            </w:tcBorders>
            <w:shd w:val="clear" w:color="auto" w:fill="auto"/>
            <w:noWrap/>
            <w:vAlign w:val="bottom"/>
            <w:hideMark/>
          </w:tcPr>
          <w:p w14:paraId="6D9F33C4" w14:textId="77777777" w:rsidR="008E7165" w:rsidRPr="008E7165" w:rsidRDefault="008E7165" w:rsidP="008E7165">
            <w:pPr>
              <w:spacing w:before="0"/>
              <w:jc w:val="left"/>
              <w:rPr>
                <w:rFonts w:cs="B Nazanin"/>
                <w:color w:val="000000"/>
                <w:lang w:val="en-CA" w:eastAsia="en-CA"/>
              </w:rPr>
            </w:pPr>
            <w:r w:rsidRPr="008E7165">
              <w:rPr>
                <w:rFonts w:cs="B Nazanin" w:hint="cs"/>
                <w:color w:val="000000"/>
                <w:rtl/>
                <w:lang w:val="en-CA" w:eastAsia="en-CA"/>
              </w:rPr>
              <w:t>كيسه زباله زرد</w:t>
            </w:r>
          </w:p>
        </w:tc>
        <w:tc>
          <w:tcPr>
            <w:tcW w:w="1150" w:type="dxa"/>
            <w:tcBorders>
              <w:top w:val="nil"/>
              <w:left w:val="single" w:sz="4" w:space="0" w:color="auto"/>
              <w:bottom w:val="single" w:sz="4" w:space="0" w:color="auto"/>
              <w:right w:val="single" w:sz="4" w:space="0" w:color="auto"/>
            </w:tcBorders>
            <w:shd w:val="clear" w:color="auto" w:fill="auto"/>
            <w:noWrap/>
            <w:vAlign w:val="bottom"/>
            <w:hideMark/>
          </w:tcPr>
          <w:p w14:paraId="0F91DA92" w14:textId="77777777" w:rsidR="008E7165" w:rsidRPr="008E7165" w:rsidRDefault="008E7165" w:rsidP="008E7165">
            <w:pPr>
              <w:bidi w:val="0"/>
              <w:spacing w:before="0"/>
              <w:jc w:val="left"/>
              <w:rPr>
                <w:rFonts w:cs="B Nazanin"/>
                <w:color w:val="000000"/>
                <w:rtl/>
                <w:lang w:val="en-CA" w:eastAsia="en-CA"/>
              </w:rPr>
            </w:pPr>
            <w:r w:rsidRPr="008E7165">
              <w:rPr>
                <w:rFonts w:cs="B Nazanin" w:hint="cs"/>
                <w:color w:val="000000"/>
                <w:lang w:val="en-CA" w:eastAsia="en-CA"/>
              </w:rPr>
              <w:t xml:space="preserve">         3,000      </w:t>
            </w:r>
          </w:p>
        </w:tc>
        <w:tc>
          <w:tcPr>
            <w:tcW w:w="1607" w:type="dxa"/>
            <w:tcBorders>
              <w:top w:val="nil"/>
              <w:left w:val="single" w:sz="4" w:space="0" w:color="auto"/>
              <w:bottom w:val="single" w:sz="4" w:space="0" w:color="auto"/>
              <w:right w:val="single" w:sz="4" w:space="0" w:color="auto"/>
            </w:tcBorders>
            <w:shd w:val="clear" w:color="auto" w:fill="auto"/>
            <w:noWrap/>
            <w:vAlign w:val="bottom"/>
            <w:hideMark/>
          </w:tcPr>
          <w:p w14:paraId="697AC9F6" w14:textId="77777777" w:rsidR="008E7165" w:rsidRPr="008E7165" w:rsidRDefault="008E7165" w:rsidP="008E7165">
            <w:pPr>
              <w:bidi w:val="0"/>
              <w:spacing w:before="0"/>
              <w:jc w:val="left"/>
              <w:rPr>
                <w:rFonts w:cs="B Nazanin"/>
                <w:color w:val="000000"/>
                <w:lang w:val="en-CA" w:eastAsia="en-CA"/>
              </w:rPr>
            </w:pPr>
            <w:r w:rsidRPr="008E7165">
              <w:rPr>
                <w:rFonts w:cs="B Nazanin" w:hint="cs"/>
                <w:color w:val="000000"/>
                <w:lang w:val="en-CA" w:eastAsia="en-CA"/>
              </w:rPr>
              <w:t xml:space="preserve">            340,000      </w:t>
            </w:r>
          </w:p>
        </w:tc>
        <w:tc>
          <w:tcPr>
            <w:tcW w:w="2196" w:type="dxa"/>
            <w:tcBorders>
              <w:top w:val="nil"/>
              <w:left w:val="single" w:sz="4" w:space="0" w:color="auto"/>
              <w:bottom w:val="single" w:sz="4" w:space="0" w:color="auto"/>
              <w:right w:val="single" w:sz="8" w:space="0" w:color="auto"/>
            </w:tcBorders>
            <w:shd w:val="clear" w:color="auto" w:fill="auto"/>
            <w:noWrap/>
            <w:vAlign w:val="bottom"/>
            <w:hideMark/>
          </w:tcPr>
          <w:p w14:paraId="26A2C1AE" w14:textId="77777777" w:rsidR="008E7165" w:rsidRPr="008E7165" w:rsidRDefault="008E7165" w:rsidP="008E7165">
            <w:pPr>
              <w:bidi w:val="0"/>
              <w:spacing w:before="0"/>
              <w:jc w:val="left"/>
              <w:rPr>
                <w:rFonts w:cs="B Nazanin"/>
                <w:color w:val="000000"/>
                <w:lang w:val="en-CA" w:eastAsia="en-CA"/>
              </w:rPr>
            </w:pPr>
            <w:r w:rsidRPr="008E7165">
              <w:rPr>
                <w:rFonts w:cs="B Nazanin" w:hint="cs"/>
                <w:color w:val="000000"/>
                <w:lang w:val="en-CA" w:eastAsia="en-CA"/>
              </w:rPr>
              <w:t xml:space="preserve">           1,020,000,000      </w:t>
            </w:r>
          </w:p>
        </w:tc>
      </w:tr>
      <w:tr w:rsidR="008E7165" w:rsidRPr="008E7165" w14:paraId="3C564824" w14:textId="77777777" w:rsidTr="008E7165">
        <w:trPr>
          <w:trHeight w:val="336"/>
        </w:trPr>
        <w:tc>
          <w:tcPr>
            <w:tcW w:w="463" w:type="dxa"/>
            <w:tcBorders>
              <w:top w:val="nil"/>
              <w:left w:val="single" w:sz="8" w:space="0" w:color="auto"/>
              <w:bottom w:val="single" w:sz="4" w:space="0" w:color="auto"/>
              <w:right w:val="single" w:sz="4" w:space="0" w:color="auto"/>
            </w:tcBorders>
            <w:shd w:val="clear" w:color="auto" w:fill="auto"/>
            <w:noWrap/>
            <w:vAlign w:val="bottom"/>
            <w:hideMark/>
          </w:tcPr>
          <w:p w14:paraId="372CA582" w14:textId="77777777" w:rsidR="008E7165" w:rsidRPr="008E7165" w:rsidRDefault="008E7165" w:rsidP="008E7165">
            <w:pPr>
              <w:bidi w:val="0"/>
              <w:spacing w:before="0"/>
              <w:jc w:val="right"/>
              <w:rPr>
                <w:rFonts w:cs="B Nazanin"/>
                <w:color w:val="000000"/>
                <w:lang w:val="en-CA" w:eastAsia="en-CA"/>
              </w:rPr>
            </w:pPr>
            <w:r w:rsidRPr="008E7165">
              <w:rPr>
                <w:rFonts w:cs="B Nazanin" w:hint="cs"/>
                <w:color w:val="000000"/>
                <w:lang w:val="en-CA" w:eastAsia="en-CA"/>
              </w:rPr>
              <w:t>12</w:t>
            </w:r>
          </w:p>
        </w:tc>
        <w:tc>
          <w:tcPr>
            <w:tcW w:w="2264" w:type="dxa"/>
            <w:tcBorders>
              <w:top w:val="nil"/>
              <w:left w:val="single" w:sz="4" w:space="0" w:color="auto"/>
              <w:bottom w:val="single" w:sz="4" w:space="0" w:color="auto"/>
              <w:right w:val="single" w:sz="4" w:space="0" w:color="auto"/>
            </w:tcBorders>
            <w:shd w:val="clear" w:color="auto" w:fill="auto"/>
            <w:noWrap/>
            <w:vAlign w:val="bottom"/>
            <w:hideMark/>
          </w:tcPr>
          <w:p w14:paraId="46D62F70" w14:textId="77777777" w:rsidR="008E7165" w:rsidRPr="008E7165" w:rsidRDefault="008E7165" w:rsidP="008E7165">
            <w:pPr>
              <w:spacing w:before="0"/>
              <w:jc w:val="left"/>
              <w:rPr>
                <w:rFonts w:cs="B Nazanin"/>
                <w:color w:val="000000"/>
                <w:lang w:val="en-CA" w:eastAsia="en-CA"/>
              </w:rPr>
            </w:pPr>
            <w:r w:rsidRPr="008E7165">
              <w:rPr>
                <w:rFonts w:cs="B Nazanin" w:hint="cs"/>
                <w:color w:val="000000"/>
                <w:rtl/>
                <w:lang w:val="en-CA" w:eastAsia="en-CA"/>
              </w:rPr>
              <w:t>كيسه زباله مشكي</w:t>
            </w:r>
          </w:p>
        </w:tc>
        <w:tc>
          <w:tcPr>
            <w:tcW w:w="1150" w:type="dxa"/>
            <w:tcBorders>
              <w:top w:val="nil"/>
              <w:left w:val="single" w:sz="4" w:space="0" w:color="auto"/>
              <w:bottom w:val="single" w:sz="4" w:space="0" w:color="auto"/>
              <w:right w:val="single" w:sz="4" w:space="0" w:color="auto"/>
            </w:tcBorders>
            <w:shd w:val="clear" w:color="auto" w:fill="auto"/>
            <w:noWrap/>
            <w:vAlign w:val="bottom"/>
            <w:hideMark/>
          </w:tcPr>
          <w:p w14:paraId="21E6B2E8" w14:textId="77777777" w:rsidR="008E7165" w:rsidRPr="008E7165" w:rsidRDefault="008E7165" w:rsidP="008E7165">
            <w:pPr>
              <w:bidi w:val="0"/>
              <w:spacing w:before="0"/>
              <w:jc w:val="left"/>
              <w:rPr>
                <w:rFonts w:cs="B Nazanin"/>
                <w:color w:val="000000"/>
                <w:rtl/>
                <w:lang w:val="en-CA" w:eastAsia="en-CA"/>
              </w:rPr>
            </w:pPr>
            <w:r w:rsidRPr="008E7165">
              <w:rPr>
                <w:rFonts w:cs="B Nazanin" w:hint="cs"/>
                <w:color w:val="000000"/>
                <w:lang w:val="en-CA" w:eastAsia="en-CA"/>
              </w:rPr>
              <w:t xml:space="preserve">         3,000      </w:t>
            </w:r>
          </w:p>
        </w:tc>
        <w:tc>
          <w:tcPr>
            <w:tcW w:w="1607" w:type="dxa"/>
            <w:tcBorders>
              <w:top w:val="nil"/>
              <w:left w:val="single" w:sz="4" w:space="0" w:color="auto"/>
              <w:bottom w:val="single" w:sz="4" w:space="0" w:color="auto"/>
              <w:right w:val="single" w:sz="4" w:space="0" w:color="auto"/>
            </w:tcBorders>
            <w:shd w:val="clear" w:color="auto" w:fill="auto"/>
            <w:noWrap/>
            <w:vAlign w:val="bottom"/>
            <w:hideMark/>
          </w:tcPr>
          <w:p w14:paraId="2A6A323E" w14:textId="77777777" w:rsidR="008E7165" w:rsidRPr="008E7165" w:rsidRDefault="008E7165" w:rsidP="008E7165">
            <w:pPr>
              <w:bidi w:val="0"/>
              <w:spacing w:before="0"/>
              <w:jc w:val="left"/>
              <w:rPr>
                <w:rFonts w:cs="B Nazanin"/>
                <w:color w:val="000000"/>
                <w:lang w:val="en-CA" w:eastAsia="en-CA"/>
              </w:rPr>
            </w:pPr>
            <w:r w:rsidRPr="008E7165">
              <w:rPr>
                <w:rFonts w:cs="B Nazanin" w:hint="cs"/>
                <w:color w:val="000000"/>
                <w:lang w:val="en-CA" w:eastAsia="en-CA"/>
              </w:rPr>
              <w:t xml:space="preserve">            320,000      </w:t>
            </w:r>
          </w:p>
        </w:tc>
        <w:tc>
          <w:tcPr>
            <w:tcW w:w="2196" w:type="dxa"/>
            <w:tcBorders>
              <w:top w:val="nil"/>
              <w:left w:val="single" w:sz="4" w:space="0" w:color="auto"/>
              <w:bottom w:val="single" w:sz="4" w:space="0" w:color="auto"/>
              <w:right w:val="single" w:sz="8" w:space="0" w:color="auto"/>
            </w:tcBorders>
            <w:shd w:val="clear" w:color="auto" w:fill="auto"/>
            <w:noWrap/>
            <w:vAlign w:val="bottom"/>
            <w:hideMark/>
          </w:tcPr>
          <w:p w14:paraId="471644B2" w14:textId="77777777" w:rsidR="008E7165" w:rsidRPr="008E7165" w:rsidRDefault="008E7165" w:rsidP="008E7165">
            <w:pPr>
              <w:bidi w:val="0"/>
              <w:spacing w:before="0"/>
              <w:jc w:val="left"/>
              <w:rPr>
                <w:rFonts w:cs="B Nazanin"/>
                <w:color w:val="000000"/>
                <w:lang w:val="en-CA" w:eastAsia="en-CA"/>
              </w:rPr>
            </w:pPr>
            <w:r w:rsidRPr="008E7165">
              <w:rPr>
                <w:rFonts w:cs="B Nazanin" w:hint="cs"/>
                <w:color w:val="000000"/>
                <w:lang w:val="en-CA" w:eastAsia="en-CA"/>
              </w:rPr>
              <w:t xml:space="preserve">              960,000,000      </w:t>
            </w:r>
          </w:p>
        </w:tc>
      </w:tr>
      <w:tr w:rsidR="008E7165" w:rsidRPr="008E7165" w14:paraId="2E1CDEAF" w14:textId="77777777" w:rsidTr="008E7165">
        <w:trPr>
          <w:trHeight w:val="336"/>
        </w:trPr>
        <w:tc>
          <w:tcPr>
            <w:tcW w:w="463" w:type="dxa"/>
            <w:tcBorders>
              <w:top w:val="nil"/>
              <w:left w:val="single" w:sz="8" w:space="0" w:color="auto"/>
              <w:bottom w:val="single" w:sz="4" w:space="0" w:color="auto"/>
              <w:right w:val="single" w:sz="4" w:space="0" w:color="auto"/>
            </w:tcBorders>
            <w:shd w:val="clear" w:color="auto" w:fill="auto"/>
            <w:noWrap/>
            <w:vAlign w:val="bottom"/>
            <w:hideMark/>
          </w:tcPr>
          <w:p w14:paraId="551A60FF" w14:textId="77777777" w:rsidR="008E7165" w:rsidRPr="008E7165" w:rsidRDefault="008E7165" w:rsidP="008E7165">
            <w:pPr>
              <w:bidi w:val="0"/>
              <w:spacing w:before="0"/>
              <w:jc w:val="right"/>
              <w:rPr>
                <w:rFonts w:cs="B Nazanin"/>
                <w:color w:val="000000"/>
                <w:lang w:val="en-CA" w:eastAsia="en-CA"/>
              </w:rPr>
            </w:pPr>
            <w:r w:rsidRPr="008E7165">
              <w:rPr>
                <w:rFonts w:cs="B Nazanin" w:hint="cs"/>
                <w:color w:val="000000"/>
                <w:lang w:val="en-CA" w:eastAsia="en-CA"/>
              </w:rPr>
              <w:t>13</w:t>
            </w:r>
          </w:p>
        </w:tc>
        <w:tc>
          <w:tcPr>
            <w:tcW w:w="2264" w:type="dxa"/>
            <w:tcBorders>
              <w:top w:val="nil"/>
              <w:left w:val="single" w:sz="4" w:space="0" w:color="auto"/>
              <w:bottom w:val="single" w:sz="4" w:space="0" w:color="auto"/>
              <w:right w:val="single" w:sz="4" w:space="0" w:color="auto"/>
            </w:tcBorders>
            <w:shd w:val="clear" w:color="auto" w:fill="auto"/>
            <w:noWrap/>
            <w:vAlign w:val="bottom"/>
            <w:hideMark/>
          </w:tcPr>
          <w:p w14:paraId="70080142" w14:textId="77777777" w:rsidR="008E7165" w:rsidRPr="008E7165" w:rsidRDefault="008E7165" w:rsidP="008E7165">
            <w:pPr>
              <w:spacing w:before="0"/>
              <w:jc w:val="left"/>
              <w:rPr>
                <w:rFonts w:cs="B Nazanin"/>
                <w:color w:val="000000"/>
                <w:lang w:val="en-CA" w:eastAsia="en-CA"/>
              </w:rPr>
            </w:pPr>
            <w:r w:rsidRPr="008E7165">
              <w:rPr>
                <w:rFonts w:cs="B Nazanin" w:hint="cs"/>
                <w:color w:val="000000"/>
                <w:rtl/>
                <w:lang w:val="en-CA" w:eastAsia="en-CA"/>
              </w:rPr>
              <w:t>نايلكس ركابي</w:t>
            </w:r>
          </w:p>
        </w:tc>
        <w:tc>
          <w:tcPr>
            <w:tcW w:w="1150" w:type="dxa"/>
            <w:tcBorders>
              <w:top w:val="nil"/>
              <w:left w:val="single" w:sz="4" w:space="0" w:color="auto"/>
              <w:bottom w:val="single" w:sz="4" w:space="0" w:color="auto"/>
              <w:right w:val="single" w:sz="4" w:space="0" w:color="auto"/>
            </w:tcBorders>
            <w:shd w:val="clear" w:color="auto" w:fill="auto"/>
            <w:noWrap/>
            <w:vAlign w:val="bottom"/>
            <w:hideMark/>
          </w:tcPr>
          <w:p w14:paraId="7E252D05" w14:textId="77777777" w:rsidR="008E7165" w:rsidRPr="008E7165" w:rsidRDefault="008E7165" w:rsidP="008E7165">
            <w:pPr>
              <w:bidi w:val="0"/>
              <w:spacing w:before="0"/>
              <w:jc w:val="left"/>
              <w:rPr>
                <w:rFonts w:cs="B Nazanin"/>
                <w:color w:val="000000"/>
                <w:rtl/>
                <w:lang w:val="en-CA" w:eastAsia="en-CA"/>
              </w:rPr>
            </w:pPr>
            <w:r w:rsidRPr="008E7165">
              <w:rPr>
                <w:rFonts w:cs="B Nazanin" w:hint="cs"/>
                <w:color w:val="000000"/>
                <w:lang w:val="en-CA" w:eastAsia="en-CA"/>
              </w:rPr>
              <w:t xml:space="preserve">            300      </w:t>
            </w:r>
          </w:p>
        </w:tc>
        <w:tc>
          <w:tcPr>
            <w:tcW w:w="1607" w:type="dxa"/>
            <w:tcBorders>
              <w:top w:val="nil"/>
              <w:left w:val="single" w:sz="4" w:space="0" w:color="auto"/>
              <w:bottom w:val="single" w:sz="4" w:space="0" w:color="auto"/>
              <w:right w:val="single" w:sz="4" w:space="0" w:color="auto"/>
            </w:tcBorders>
            <w:shd w:val="clear" w:color="auto" w:fill="auto"/>
            <w:noWrap/>
            <w:vAlign w:val="bottom"/>
            <w:hideMark/>
          </w:tcPr>
          <w:p w14:paraId="733D1652" w14:textId="77777777" w:rsidR="008E7165" w:rsidRPr="008E7165" w:rsidRDefault="008E7165" w:rsidP="008E7165">
            <w:pPr>
              <w:bidi w:val="0"/>
              <w:spacing w:before="0"/>
              <w:jc w:val="left"/>
              <w:rPr>
                <w:rFonts w:cs="B Nazanin"/>
                <w:color w:val="000000"/>
                <w:lang w:val="en-CA" w:eastAsia="en-CA"/>
              </w:rPr>
            </w:pPr>
            <w:r w:rsidRPr="008E7165">
              <w:rPr>
                <w:rFonts w:cs="B Nazanin" w:hint="cs"/>
                <w:color w:val="000000"/>
                <w:lang w:val="en-CA" w:eastAsia="en-CA"/>
              </w:rPr>
              <w:t xml:space="preserve">            590,000      </w:t>
            </w:r>
          </w:p>
        </w:tc>
        <w:tc>
          <w:tcPr>
            <w:tcW w:w="2196" w:type="dxa"/>
            <w:tcBorders>
              <w:top w:val="nil"/>
              <w:left w:val="single" w:sz="4" w:space="0" w:color="auto"/>
              <w:bottom w:val="single" w:sz="4" w:space="0" w:color="auto"/>
              <w:right w:val="single" w:sz="8" w:space="0" w:color="auto"/>
            </w:tcBorders>
            <w:shd w:val="clear" w:color="auto" w:fill="auto"/>
            <w:noWrap/>
            <w:vAlign w:val="bottom"/>
            <w:hideMark/>
          </w:tcPr>
          <w:p w14:paraId="098E2B39" w14:textId="77777777" w:rsidR="008E7165" w:rsidRPr="008E7165" w:rsidRDefault="008E7165" w:rsidP="008E7165">
            <w:pPr>
              <w:bidi w:val="0"/>
              <w:spacing w:before="0"/>
              <w:jc w:val="left"/>
              <w:rPr>
                <w:rFonts w:cs="B Nazanin"/>
                <w:color w:val="000000"/>
                <w:lang w:val="en-CA" w:eastAsia="en-CA"/>
              </w:rPr>
            </w:pPr>
            <w:r w:rsidRPr="008E7165">
              <w:rPr>
                <w:rFonts w:cs="B Nazanin" w:hint="cs"/>
                <w:color w:val="000000"/>
                <w:lang w:val="en-CA" w:eastAsia="en-CA"/>
              </w:rPr>
              <w:t xml:space="preserve">              177,000,000      </w:t>
            </w:r>
          </w:p>
        </w:tc>
      </w:tr>
      <w:tr w:rsidR="008E7165" w:rsidRPr="008E7165" w14:paraId="1B64D4ED" w14:textId="77777777" w:rsidTr="008E7165">
        <w:trPr>
          <w:trHeight w:val="336"/>
        </w:trPr>
        <w:tc>
          <w:tcPr>
            <w:tcW w:w="463" w:type="dxa"/>
            <w:tcBorders>
              <w:top w:val="nil"/>
              <w:left w:val="single" w:sz="8" w:space="0" w:color="auto"/>
              <w:bottom w:val="single" w:sz="4" w:space="0" w:color="auto"/>
              <w:right w:val="single" w:sz="4" w:space="0" w:color="auto"/>
            </w:tcBorders>
            <w:shd w:val="clear" w:color="auto" w:fill="auto"/>
            <w:noWrap/>
            <w:vAlign w:val="bottom"/>
            <w:hideMark/>
          </w:tcPr>
          <w:p w14:paraId="2497A329" w14:textId="77777777" w:rsidR="008E7165" w:rsidRPr="008E7165" w:rsidRDefault="008E7165" w:rsidP="008E7165">
            <w:pPr>
              <w:bidi w:val="0"/>
              <w:spacing w:before="0"/>
              <w:jc w:val="right"/>
              <w:rPr>
                <w:rFonts w:cs="B Nazanin"/>
                <w:color w:val="000000"/>
                <w:lang w:val="en-CA" w:eastAsia="en-CA"/>
              </w:rPr>
            </w:pPr>
            <w:r w:rsidRPr="008E7165">
              <w:rPr>
                <w:rFonts w:cs="B Nazanin" w:hint="cs"/>
                <w:color w:val="000000"/>
                <w:lang w:val="en-CA" w:eastAsia="en-CA"/>
              </w:rPr>
              <w:lastRenderedPageBreak/>
              <w:t>14</w:t>
            </w:r>
          </w:p>
        </w:tc>
        <w:tc>
          <w:tcPr>
            <w:tcW w:w="2264" w:type="dxa"/>
            <w:tcBorders>
              <w:top w:val="nil"/>
              <w:left w:val="single" w:sz="4" w:space="0" w:color="auto"/>
              <w:bottom w:val="single" w:sz="4" w:space="0" w:color="auto"/>
              <w:right w:val="single" w:sz="4" w:space="0" w:color="auto"/>
            </w:tcBorders>
            <w:shd w:val="clear" w:color="auto" w:fill="auto"/>
            <w:noWrap/>
            <w:vAlign w:val="bottom"/>
            <w:hideMark/>
          </w:tcPr>
          <w:p w14:paraId="685B2F96" w14:textId="77777777" w:rsidR="008E7165" w:rsidRPr="008E7165" w:rsidRDefault="008E7165" w:rsidP="008E7165">
            <w:pPr>
              <w:spacing w:before="0"/>
              <w:jc w:val="left"/>
              <w:rPr>
                <w:rFonts w:cs="B Nazanin"/>
                <w:color w:val="000000"/>
                <w:lang w:val="en-CA" w:eastAsia="en-CA"/>
              </w:rPr>
            </w:pPr>
            <w:r w:rsidRPr="008E7165">
              <w:rPr>
                <w:rFonts w:cs="B Nazanin" w:hint="cs"/>
                <w:color w:val="000000"/>
                <w:rtl/>
                <w:lang w:val="en-CA" w:eastAsia="en-CA"/>
              </w:rPr>
              <w:t>مايع دستشويي 4 ليتري</w:t>
            </w:r>
          </w:p>
        </w:tc>
        <w:tc>
          <w:tcPr>
            <w:tcW w:w="1150" w:type="dxa"/>
            <w:tcBorders>
              <w:top w:val="nil"/>
              <w:left w:val="single" w:sz="4" w:space="0" w:color="auto"/>
              <w:bottom w:val="single" w:sz="4" w:space="0" w:color="auto"/>
              <w:right w:val="single" w:sz="4" w:space="0" w:color="auto"/>
            </w:tcBorders>
            <w:shd w:val="clear" w:color="auto" w:fill="auto"/>
            <w:noWrap/>
            <w:vAlign w:val="bottom"/>
            <w:hideMark/>
          </w:tcPr>
          <w:p w14:paraId="0D3D8994" w14:textId="77777777" w:rsidR="008E7165" w:rsidRPr="008E7165" w:rsidRDefault="008E7165" w:rsidP="008E7165">
            <w:pPr>
              <w:bidi w:val="0"/>
              <w:spacing w:before="0"/>
              <w:jc w:val="left"/>
              <w:rPr>
                <w:rFonts w:cs="B Nazanin"/>
                <w:color w:val="000000"/>
                <w:rtl/>
                <w:lang w:val="en-CA" w:eastAsia="en-CA"/>
              </w:rPr>
            </w:pPr>
            <w:r w:rsidRPr="008E7165">
              <w:rPr>
                <w:rFonts w:cs="B Nazanin" w:hint="cs"/>
                <w:color w:val="000000"/>
                <w:lang w:val="en-CA" w:eastAsia="en-CA"/>
              </w:rPr>
              <w:t xml:space="preserve">         3,000      </w:t>
            </w:r>
          </w:p>
        </w:tc>
        <w:tc>
          <w:tcPr>
            <w:tcW w:w="1607" w:type="dxa"/>
            <w:tcBorders>
              <w:top w:val="nil"/>
              <w:left w:val="single" w:sz="4" w:space="0" w:color="auto"/>
              <w:bottom w:val="single" w:sz="4" w:space="0" w:color="auto"/>
              <w:right w:val="single" w:sz="4" w:space="0" w:color="auto"/>
            </w:tcBorders>
            <w:shd w:val="clear" w:color="auto" w:fill="auto"/>
            <w:noWrap/>
            <w:vAlign w:val="bottom"/>
            <w:hideMark/>
          </w:tcPr>
          <w:p w14:paraId="0CD39E74" w14:textId="77777777" w:rsidR="008E7165" w:rsidRPr="008E7165" w:rsidRDefault="008E7165" w:rsidP="008E7165">
            <w:pPr>
              <w:bidi w:val="0"/>
              <w:spacing w:before="0"/>
              <w:jc w:val="left"/>
              <w:rPr>
                <w:rFonts w:cs="B Nazanin"/>
                <w:color w:val="000000"/>
                <w:lang w:val="en-CA" w:eastAsia="en-CA"/>
              </w:rPr>
            </w:pPr>
            <w:r w:rsidRPr="008E7165">
              <w:rPr>
                <w:rFonts w:cs="B Nazanin" w:hint="cs"/>
                <w:color w:val="000000"/>
                <w:lang w:val="en-CA" w:eastAsia="en-CA"/>
              </w:rPr>
              <w:t xml:space="preserve">         1,201,131      </w:t>
            </w:r>
          </w:p>
        </w:tc>
        <w:tc>
          <w:tcPr>
            <w:tcW w:w="2196" w:type="dxa"/>
            <w:tcBorders>
              <w:top w:val="nil"/>
              <w:left w:val="single" w:sz="4" w:space="0" w:color="auto"/>
              <w:bottom w:val="single" w:sz="4" w:space="0" w:color="auto"/>
              <w:right w:val="single" w:sz="8" w:space="0" w:color="auto"/>
            </w:tcBorders>
            <w:shd w:val="clear" w:color="auto" w:fill="auto"/>
            <w:noWrap/>
            <w:vAlign w:val="bottom"/>
            <w:hideMark/>
          </w:tcPr>
          <w:p w14:paraId="2D7277A6" w14:textId="77777777" w:rsidR="008E7165" w:rsidRPr="008E7165" w:rsidRDefault="008E7165" w:rsidP="008E7165">
            <w:pPr>
              <w:bidi w:val="0"/>
              <w:spacing w:before="0"/>
              <w:jc w:val="left"/>
              <w:rPr>
                <w:rFonts w:cs="B Nazanin"/>
                <w:color w:val="000000"/>
                <w:lang w:val="en-CA" w:eastAsia="en-CA"/>
              </w:rPr>
            </w:pPr>
            <w:r w:rsidRPr="008E7165">
              <w:rPr>
                <w:rFonts w:cs="B Nazanin" w:hint="cs"/>
                <w:color w:val="000000"/>
                <w:lang w:val="en-CA" w:eastAsia="en-CA"/>
              </w:rPr>
              <w:t xml:space="preserve">           3,603,393,000      </w:t>
            </w:r>
          </w:p>
        </w:tc>
      </w:tr>
      <w:tr w:rsidR="008E7165" w:rsidRPr="008E7165" w14:paraId="7B3E264F" w14:textId="77777777" w:rsidTr="008E7165">
        <w:trPr>
          <w:trHeight w:val="348"/>
        </w:trPr>
        <w:tc>
          <w:tcPr>
            <w:tcW w:w="463" w:type="dxa"/>
            <w:tcBorders>
              <w:top w:val="nil"/>
              <w:left w:val="single" w:sz="8" w:space="0" w:color="auto"/>
              <w:bottom w:val="single" w:sz="8" w:space="0" w:color="auto"/>
              <w:right w:val="single" w:sz="4" w:space="0" w:color="auto"/>
            </w:tcBorders>
            <w:shd w:val="clear" w:color="auto" w:fill="auto"/>
            <w:noWrap/>
            <w:vAlign w:val="bottom"/>
            <w:hideMark/>
          </w:tcPr>
          <w:p w14:paraId="064955BA" w14:textId="77777777" w:rsidR="008E7165" w:rsidRPr="008E7165" w:rsidRDefault="008E7165" w:rsidP="008E7165">
            <w:pPr>
              <w:bidi w:val="0"/>
              <w:spacing w:before="0"/>
              <w:jc w:val="right"/>
              <w:rPr>
                <w:rFonts w:cs="B Nazanin"/>
                <w:color w:val="000000"/>
                <w:lang w:val="en-CA" w:eastAsia="en-CA"/>
              </w:rPr>
            </w:pPr>
            <w:r w:rsidRPr="008E7165">
              <w:rPr>
                <w:rFonts w:cs="B Nazanin" w:hint="cs"/>
                <w:color w:val="000000"/>
                <w:lang w:val="en-CA" w:eastAsia="en-CA"/>
              </w:rPr>
              <w:t>15</w:t>
            </w:r>
          </w:p>
        </w:tc>
        <w:tc>
          <w:tcPr>
            <w:tcW w:w="2264" w:type="dxa"/>
            <w:tcBorders>
              <w:top w:val="nil"/>
              <w:left w:val="single" w:sz="4" w:space="0" w:color="auto"/>
              <w:bottom w:val="single" w:sz="8" w:space="0" w:color="auto"/>
              <w:right w:val="single" w:sz="4" w:space="0" w:color="auto"/>
            </w:tcBorders>
            <w:shd w:val="clear" w:color="auto" w:fill="auto"/>
            <w:noWrap/>
            <w:vAlign w:val="bottom"/>
            <w:hideMark/>
          </w:tcPr>
          <w:p w14:paraId="466A7AF0" w14:textId="77777777" w:rsidR="008E7165" w:rsidRPr="008E7165" w:rsidRDefault="008E7165" w:rsidP="008E7165">
            <w:pPr>
              <w:spacing w:before="0"/>
              <w:jc w:val="left"/>
              <w:rPr>
                <w:rFonts w:cs="B Nazanin"/>
                <w:color w:val="000000"/>
                <w:lang w:val="en-CA" w:eastAsia="en-CA"/>
              </w:rPr>
            </w:pPr>
            <w:r w:rsidRPr="008E7165">
              <w:rPr>
                <w:rFonts w:cs="B Nazanin" w:hint="cs"/>
                <w:color w:val="000000"/>
                <w:rtl/>
                <w:lang w:val="en-CA" w:eastAsia="en-CA"/>
              </w:rPr>
              <w:t>مايع ظرفشويي 4 ليتري</w:t>
            </w:r>
          </w:p>
        </w:tc>
        <w:tc>
          <w:tcPr>
            <w:tcW w:w="1150" w:type="dxa"/>
            <w:tcBorders>
              <w:top w:val="nil"/>
              <w:left w:val="single" w:sz="4" w:space="0" w:color="auto"/>
              <w:bottom w:val="single" w:sz="8" w:space="0" w:color="auto"/>
              <w:right w:val="single" w:sz="4" w:space="0" w:color="auto"/>
            </w:tcBorders>
            <w:shd w:val="clear" w:color="auto" w:fill="auto"/>
            <w:noWrap/>
            <w:vAlign w:val="bottom"/>
            <w:hideMark/>
          </w:tcPr>
          <w:p w14:paraId="7DFB3621" w14:textId="77777777" w:rsidR="008E7165" w:rsidRPr="008E7165" w:rsidRDefault="008E7165" w:rsidP="008E7165">
            <w:pPr>
              <w:bidi w:val="0"/>
              <w:spacing w:before="0"/>
              <w:jc w:val="left"/>
              <w:rPr>
                <w:rFonts w:cs="B Nazanin"/>
                <w:color w:val="000000"/>
                <w:rtl/>
                <w:lang w:val="en-CA" w:eastAsia="en-CA"/>
              </w:rPr>
            </w:pPr>
            <w:r w:rsidRPr="008E7165">
              <w:rPr>
                <w:rFonts w:cs="B Nazanin" w:hint="cs"/>
                <w:color w:val="000000"/>
                <w:lang w:val="en-CA" w:eastAsia="en-CA"/>
              </w:rPr>
              <w:t xml:space="preserve">         3,000      </w:t>
            </w:r>
          </w:p>
        </w:tc>
        <w:tc>
          <w:tcPr>
            <w:tcW w:w="1607" w:type="dxa"/>
            <w:tcBorders>
              <w:top w:val="nil"/>
              <w:left w:val="single" w:sz="4" w:space="0" w:color="auto"/>
              <w:bottom w:val="single" w:sz="8" w:space="0" w:color="auto"/>
              <w:right w:val="single" w:sz="4" w:space="0" w:color="auto"/>
            </w:tcBorders>
            <w:shd w:val="clear" w:color="auto" w:fill="auto"/>
            <w:noWrap/>
            <w:vAlign w:val="bottom"/>
            <w:hideMark/>
          </w:tcPr>
          <w:p w14:paraId="2958943D" w14:textId="77777777" w:rsidR="008E7165" w:rsidRPr="008E7165" w:rsidRDefault="008E7165" w:rsidP="008E7165">
            <w:pPr>
              <w:bidi w:val="0"/>
              <w:spacing w:before="0"/>
              <w:jc w:val="left"/>
              <w:rPr>
                <w:rFonts w:cs="B Nazanin"/>
                <w:color w:val="000000"/>
                <w:lang w:val="en-CA" w:eastAsia="en-CA"/>
              </w:rPr>
            </w:pPr>
            <w:r w:rsidRPr="008E7165">
              <w:rPr>
                <w:rFonts w:cs="B Nazanin" w:hint="cs"/>
                <w:color w:val="000000"/>
                <w:lang w:val="en-CA" w:eastAsia="en-CA"/>
              </w:rPr>
              <w:t xml:space="preserve">         1,050,000      </w:t>
            </w:r>
          </w:p>
        </w:tc>
        <w:tc>
          <w:tcPr>
            <w:tcW w:w="2196" w:type="dxa"/>
            <w:tcBorders>
              <w:top w:val="nil"/>
              <w:left w:val="single" w:sz="4" w:space="0" w:color="auto"/>
              <w:bottom w:val="single" w:sz="8" w:space="0" w:color="auto"/>
              <w:right w:val="single" w:sz="8" w:space="0" w:color="auto"/>
            </w:tcBorders>
            <w:shd w:val="clear" w:color="auto" w:fill="auto"/>
            <w:noWrap/>
            <w:vAlign w:val="bottom"/>
            <w:hideMark/>
          </w:tcPr>
          <w:p w14:paraId="463BB290" w14:textId="77777777" w:rsidR="008E7165" w:rsidRPr="008E7165" w:rsidRDefault="008E7165" w:rsidP="008E7165">
            <w:pPr>
              <w:bidi w:val="0"/>
              <w:spacing w:before="0"/>
              <w:jc w:val="left"/>
              <w:rPr>
                <w:rFonts w:cs="B Nazanin"/>
                <w:color w:val="000000"/>
                <w:lang w:val="en-CA" w:eastAsia="en-CA"/>
              </w:rPr>
            </w:pPr>
            <w:r w:rsidRPr="008E7165">
              <w:rPr>
                <w:rFonts w:cs="B Nazanin" w:hint="cs"/>
                <w:color w:val="000000"/>
                <w:lang w:val="en-CA" w:eastAsia="en-CA"/>
              </w:rPr>
              <w:t xml:space="preserve">           3,150,000,000      </w:t>
            </w:r>
          </w:p>
        </w:tc>
      </w:tr>
      <w:tr w:rsidR="008E7165" w:rsidRPr="008E7165" w14:paraId="6CC1428E" w14:textId="77777777" w:rsidTr="008E7165">
        <w:trPr>
          <w:trHeight w:val="348"/>
        </w:trPr>
        <w:tc>
          <w:tcPr>
            <w:tcW w:w="5484" w:type="dxa"/>
            <w:gridSpan w:val="4"/>
            <w:tcBorders>
              <w:top w:val="single" w:sz="8" w:space="0" w:color="auto"/>
              <w:left w:val="single" w:sz="8" w:space="0" w:color="auto"/>
              <w:bottom w:val="single" w:sz="8" w:space="0" w:color="auto"/>
              <w:right w:val="nil"/>
            </w:tcBorders>
            <w:shd w:val="clear" w:color="auto" w:fill="auto"/>
            <w:noWrap/>
            <w:vAlign w:val="bottom"/>
            <w:hideMark/>
          </w:tcPr>
          <w:p w14:paraId="1A50A966" w14:textId="77777777" w:rsidR="008E7165" w:rsidRPr="008E7165" w:rsidRDefault="008E7165" w:rsidP="008E7165">
            <w:pPr>
              <w:spacing w:before="0"/>
              <w:jc w:val="center"/>
              <w:rPr>
                <w:rFonts w:cs="B Nazanin"/>
                <w:color w:val="000000"/>
                <w:lang w:val="en-CA" w:eastAsia="en-CA"/>
              </w:rPr>
            </w:pPr>
            <w:r w:rsidRPr="008E7165">
              <w:rPr>
                <w:rFonts w:cs="B Nazanin" w:hint="cs"/>
                <w:color w:val="000000"/>
                <w:rtl/>
                <w:lang w:val="en-CA" w:eastAsia="en-CA"/>
              </w:rPr>
              <w:t>مجموع</w:t>
            </w:r>
          </w:p>
        </w:tc>
        <w:tc>
          <w:tcPr>
            <w:tcW w:w="2196" w:type="dxa"/>
            <w:tcBorders>
              <w:top w:val="nil"/>
              <w:left w:val="nil"/>
              <w:bottom w:val="single" w:sz="8" w:space="0" w:color="auto"/>
              <w:right w:val="single" w:sz="8" w:space="0" w:color="auto"/>
            </w:tcBorders>
            <w:shd w:val="clear" w:color="auto" w:fill="auto"/>
            <w:noWrap/>
            <w:vAlign w:val="bottom"/>
            <w:hideMark/>
          </w:tcPr>
          <w:p w14:paraId="237F7BE8" w14:textId="77777777" w:rsidR="008E7165" w:rsidRPr="008E7165" w:rsidRDefault="008E7165" w:rsidP="008E7165">
            <w:pPr>
              <w:bidi w:val="0"/>
              <w:spacing w:before="0"/>
              <w:jc w:val="left"/>
              <w:rPr>
                <w:rFonts w:cs="B Nazanin"/>
                <w:color w:val="000000"/>
                <w:rtl/>
                <w:lang w:val="en-CA" w:eastAsia="en-CA"/>
              </w:rPr>
            </w:pPr>
            <w:r w:rsidRPr="008E7165">
              <w:rPr>
                <w:rFonts w:cs="B Nazanin" w:hint="cs"/>
                <w:color w:val="000000"/>
                <w:lang w:val="en-CA" w:eastAsia="en-CA"/>
              </w:rPr>
              <w:t xml:space="preserve">         15,062,793,000      </w:t>
            </w:r>
          </w:p>
        </w:tc>
      </w:tr>
    </w:tbl>
    <w:p w14:paraId="7E19F62D" w14:textId="77777777" w:rsidR="00A86394" w:rsidRDefault="00A86394" w:rsidP="00A86394">
      <w:pPr>
        <w:rPr>
          <w:rFonts w:asciiTheme="minorHAnsi" w:hAnsiTheme="minorHAnsi" w:cstheme="minorHAnsi"/>
          <w:rtl/>
        </w:rPr>
      </w:pPr>
    </w:p>
    <w:p w14:paraId="7CA4A603" w14:textId="5B41AF1A" w:rsidR="009A6247" w:rsidRPr="002F2E8E" w:rsidRDefault="00434D91" w:rsidP="00A86394">
      <w:pPr>
        <w:rPr>
          <w:rFonts w:cstheme="minorHAnsi"/>
          <w:rtl/>
        </w:rPr>
      </w:pPr>
      <w:r w:rsidRPr="00B11F4F">
        <w:rPr>
          <w:rFonts w:cstheme="minorHAnsi" w:hint="cs"/>
          <w:rtl/>
        </w:rPr>
        <w:t>ردیف هزینه</w:t>
      </w:r>
      <w:r w:rsidRPr="00B11F4F">
        <w:rPr>
          <w:rFonts w:cstheme="minorHAnsi"/>
          <w:rtl/>
        </w:rPr>
        <w:softHyphen/>
      </w:r>
      <w:r w:rsidRPr="00B11F4F">
        <w:rPr>
          <w:rFonts w:cstheme="minorHAnsi"/>
          <w:rtl/>
        </w:rPr>
        <w:softHyphen/>
      </w:r>
      <w:r w:rsidR="004D7C0C" w:rsidRPr="00B11F4F">
        <w:rPr>
          <w:rFonts w:cstheme="minorHAnsi" w:hint="cs"/>
          <w:rtl/>
        </w:rPr>
        <w:t>های</w:t>
      </w:r>
      <w:r w:rsidRPr="00B11F4F">
        <w:rPr>
          <w:rFonts w:cstheme="minorHAnsi" w:hint="cs"/>
          <w:rtl/>
        </w:rPr>
        <w:t xml:space="preserve"> خرید اقلام مصرفی سازمان</w:t>
      </w:r>
      <w:r w:rsidRPr="00B11F4F">
        <w:rPr>
          <w:rFonts w:cstheme="minorHAnsi"/>
          <w:rtl/>
        </w:rPr>
        <w:softHyphen/>
      </w:r>
      <w:r w:rsidR="00A86394">
        <w:rPr>
          <w:rFonts w:cstheme="minorHAnsi" w:hint="cs"/>
          <w:rtl/>
        </w:rPr>
        <w:t>ها و</w:t>
      </w:r>
      <w:r w:rsidRPr="00B11F4F">
        <w:rPr>
          <w:rFonts w:cstheme="minorHAnsi" w:hint="cs"/>
          <w:rtl/>
        </w:rPr>
        <w:t xml:space="preserve"> کارمزد تامین </w:t>
      </w:r>
      <w:r w:rsidR="00A86394">
        <w:rPr>
          <w:rFonts w:cstheme="minorHAnsi" w:hint="cs"/>
          <w:rtl/>
        </w:rPr>
        <w:t>مالی جمعی</w:t>
      </w:r>
      <w:r w:rsidR="002F2E8E" w:rsidRPr="00B11F4F">
        <w:rPr>
          <w:rFonts w:cstheme="minorHAnsi" w:hint="eastAsia"/>
          <w:rtl/>
        </w:rPr>
        <w:t>،</w:t>
      </w:r>
      <w:r w:rsidR="002F2E8E" w:rsidRPr="00B11F4F">
        <w:rPr>
          <w:rFonts w:cstheme="minorHAnsi"/>
          <w:rtl/>
        </w:rPr>
        <w:t xml:space="preserve"> </w:t>
      </w:r>
      <w:r w:rsidR="002F2E8E" w:rsidRPr="00B11F4F">
        <w:rPr>
          <w:rFonts w:cstheme="minorHAnsi" w:hint="eastAsia"/>
          <w:rtl/>
        </w:rPr>
        <w:t>هز</w:t>
      </w:r>
      <w:r w:rsidR="002F2E8E" w:rsidRPr="00B11F4F">
        <w:rPr>
          <w:rFonts w:cstheme="minorHAnsi" w:hint="cs"/>
          <w:rtl/>
        </w:rPr>
        <w:t>ی</w:t>
      </w:r>
      <w:r w:rsidR="002F2E8E" w:rsidRPr="00B11F4F">
        <w:rPr>
          <w:rFonts w:cstheme="minorHAnsi" w:hint="eastAsia"/>
          <w:rtl/>
        </w:rPr>
        <w:t>نه‌ها</w:t>
      </w:r>
      <w:r w:rsidR="002F2E8E" w:rsidRPr="00B11F4F">
        <w:rPr>
          <w:rFonts w:cstheme="minorHAnsi" w:hint="cs"/>
          <w:rtl/>
        </w:rPr>
        <w:t>ی</w:t>
      </w:r>
      <w:r w:rsidR="002F2E8E" w:rsidRPr="00B11F4F">
        <w:rPr>
          <w:rFonts w:cstheme="minorHAnsi"/>
          <w:rtl/>
        </w:rPr>
        <w:t xml:space="preserve"> </w:t>
      </w:r>
      <w:r w:rsidR="002F2E8E" w:rsidRPr="00B11F4F">
        <w:rPr>
          <w:rFonts w:cstheme="minorHAnsi" w:hint="eastAsia"/>
          <w:rtl/>
        </w:rPr>
        <w:t>قابل</w:t>
      </w:r>
      <w:r w:rsidR="002F2E8E" w:rsidRPr="00B11F4F">
        <w:rPr>
          <w:rFonts w:cstheme="minorHAnsi"/>
          <w:rtl/>
        </w:rPr>
        <w:t xml:space="preserve"> </w:t>
      </w:r>
      <w:r w:rsidR="002F2E8E" w:rsidRPr="00B11F4F">
        <w:rPr>
          <w:rFonts w:cstheme="minorHAnsi" w:hint="eastAsia"/>
          <w:rtl/>
        </w:rPr>
        <w:t>قبول</w:t>
      </w:r>
      <w:r w:rsidR="002F2E8E" w:rsidRPr="00B11F4F">
        <w:rPr>
          <w:rFonts w:cstheme="minorHAnsi"/>
          <w:rtl/>
        </w:rPr>
        <w:t xml:space="preserve"> </w:t>
      </w:r>
      <w:r w:rsidR="002F2E8E" w:rsidRPr="00B11F4F">
        <w:rPr>
          <w:rFonts w:cstheme="minorHAnsi" w:hint="eastAsia"/>
          <w:rtl/>
        </w:rPr>
        <w:t>طرح</w:t>
      </w:r>
      <w:r w:rsidR="002F2E8E" w:rsidRPr="00B11F4F">
        <w:rPr>
          <w:rFonts w:cstheme="minorHAnsi"/>
          <w:rtl/>
        </w:rPr>
        <w:t xml:space="preserve"> </w:t>
      </w:r>
      <w:r w:rsidR="002F2E8E" w:rsidRPr="00B11F4F">
        <w:rPr>
          <w:rFonts w:cstheme="minorHAnsi" w:hint="eastAsia"/>
          <w:rtl/>
        </w:rPr>
        <w:t>بوده</w:t>
      </w:r>
      <w:r w:rsidR="002F2E8E" w:rsidRPr="00B11F4F">
        <w:rPr>
          <w:rFonts w:cstheme="minorHAnsi"/>
          <w:rtl/>
        </w:rPr>
        <w:t xml:space="preserve"> </w:t>
      </w:r>
      <w:r w:rsidR="002F2E8E" w:rsidRPr="00B11F4F">
        <w:rPr>
          <w:rFonts w:cstheme="minorHAnsi" w:hint="eastAsia"/>
          <w:rtl/>
        </w:rPr>
        <w:t>و</w:t>
      </w:r>
      <w:r w:rsidR="002F2E8E" w:rsidRPr="00B11F4F">
        <w:rPr>
          <w:rFonts w:cstheme="minorHAnsi"/>
          <w:rtl/>
        </w:rPr>
        <w:t xml:space="preserve"> </w:t>
      </w:r>
      <w:r w:rsidR="002F2E8E" w:rsidRPr="00B11F4F">
        <w:rPr>
          <w:rFonts w:cstheme="minorHAnsi" w:hint="eastAsia"/>
          <w:rtl/>
        </w:rPr>
        <w:t>د</w:t>
      </w:r>
      <w:r w:rsidR="002F2E8E" w:rsidRPr="00B11F4F">
        <w:rPr>
          <w:rFonts w:cstheme="minorHAnsi" w:hint="cs"/>
          <w:rtl/>
        </w:rPr>
        <w:t>ی</w:t>
      </w:r>
      <w:r w:rsidR="002F2E8E" w:rsidRPr="00B11F4F">
        <w:rPr>
          <w:rFonts w:cstheme="minorHAnsi" w:hint="eastAsia"/>
          <w:rtl/>
        </w:rPr>
        <w:t>گر</w:t>
      </w:r>
      <w:r w:rsidR="002F2E8E" w:rsidRPr="00B11F4F">
        <w:rPr>
          <w:rFonts w:cstheme="minorHAnsi"/>
          <w:rtl/>
        </w:rPr>
        <w:t xml:space="preserve"> </w:t>
      </w:r>
      <w:r w:rsidR="002F2E8E" w:rsidRPr="00B11F4F">
        <w:rPr>
          <w:rFonts w:cstheme="minorHAnsi" w:hint="eastAsia"/>
          <w:rtl/>
        </w:rPr>
        <w:t>اقلام</w:t>
      </w:r>
      <w:r w:rsidR="002F2E8E" w:rsidRPr="00B11F4F">
        <w:rPr>
          <w:rFonts w:cstheme="minorHAnsi"/>
          <w:rtl/>
        </w:rPr>
        <w:t xml:space="preserve"> </w:t>
      </w:r>
      <w:r w:rsidR="002F2E8E" w:rsidRPr="00B11F4F">
        <w:rPr>
          <w:rFonts w:cstheme="minorHAnsi" w:hint="eastAsia"/>
          <w:rtl/>
        </w:rPr>
        <w:t>هز</w:t>
      </w:r>
      <w:r w:rsidR="002F2E8E" w:rsidRPr="00B11F4F">
        <w:rPr>
          <w:rFonts w:cstheme="minorHAnsi" w:hint="cs"/>
          <w:rtl/>
        </w:rPr>
        <w:t>ی</w:t>
      </w:r>
      <w:r w:rsidR="002F2E8E" w:rsidRPr="00B11F4F">
        <w:rPr>
          <w:rFonts w:cstheme="minorHAnsi" w:hint="eastAsia"/>
          <w:rtl/>
        </w:rPr>
        <w:t>نه‌ا</w:t>
      </w:r>
      <w:r w:rsidR="002F2E8E" w:rsidRPr="00B11F4F">
        <w:rPr>
          <w:rFonts w:cstheme="minorHAnsi" w:hint="cs"/>
          <w:rtl/>
        </w:rPr>
        <w:t>ی</w:t>
      </w:r>
      <w:r w:rsidR="002F2E8E" w:rsidRPr="00B11F4F">
        <w:rPr>
          <w:rFonts w:cstheme="minorHAnsi"/>
          <w:rtl/>
        </w:rPr>
        <w:t xml:space="preserve"> </w:t>
      </w:r>
      <w:r w:rsidR="002F2E8E" w:rsidRPr="00B11F4F">
        <w:rPr>
          <w:rFonts w:cstheme="minorHAnsi" w:hint="eastAsia"/>
          <w:rtl/>
        </w:rPr>
        <w:t>برعهده</w:t>
      </w:r>
      <w:r w:rsidR="002F2E8E" w:rsidRPr="00B11F4F">
        <w:rPr>
          <w:rFonts w:cstheme="minorHAnsi"/>
          <w:rtl/>
        </w:rPr>
        <w:t xml:space="preserve"> </w:t>
      </w:r>
      <w:r w:rsidR="002F2E8E" w:rsidRPr="00B11F4F">
        <w:rPr>
          <w:rFonts w:cstheme="minorHAnsi" w:hint="eastAsia"/>
          <w:rtl/>
        </w:rPr>
        <w:t>سرما</w:t>
      </w:r>
      <w:r w:rsidR="002F2E8E" w:rsidRPr="00B11F4F">
        <w:rPr>
          <w:rFonts w:cstheme="minorHAnsi" w:hint="cs"/>
          <w:rtl/>
        </w:rPr>
        <w:t>ی</w:t>
      </w:r>
      <w:r w:rsidR="002F2E8E" w:rsidRPr="00B11F4F">
        <w:rPr>
          <w:rFonts w:cstheme="minorHAnsi" w:hint="eastAsia"/>
          <w:rtl/>
        </w:rPr>
        <w:t>ه‌پذ</w:t>
      </w:r>
      <w:r w:rsidR="002F2E8E" w:rsidRPr="00B11F4F">
        <w:rPr>
          <w:rFonts w:cstheme="minorHAnsi" w:hint="cs"/>
          <w:rtl/>
        </w:rPr>
        <w:t>ی</w:t>
      </w:r>
      <w:r w:rsidR="002F2E8E" w:rsidRPr="00B11F4F">
        <w:rPr>
          <w:rFonts w:cstheme="minorHAnsi" w:hint="eastAsia"/>
          <w:rtl/>
        </w:rPr>
        <w:t>ر</w:t>
      </w:r>
      <w:r w:rsidR="002F2E8E" w:rsidRPr="00B11F4F">
        <w:rPr>
          <w:rFonts w:cstheme="minorHAnsi"/>
          <w:rtl/>
        </w:rPr>
        <w:t xml:space="preserve"> </w:t>
      </w:r>
      <w:r w:rsidR="002F2E8E" w:rsidRPr="00B11F4F">
        <w:rPr>
          <w:rFonts w:cstheme="minorHAnsi" w:hint="eastAsia"/>
          <w:rtl/>
        </w:rPr>
        <w:t>خواهد</w:t>
      </w:r>
      <w:r w:rsidR="002F2E8E" w:rsidRPr="00B11F4F">
        <w:rPr>
          <w:rFonts w:cstheme="minorHAnsi"/>
          <w:rtl/>
        </w:rPr>
        <w:t xml:space="preserve"> </w:t>
      </w:r>
      <w:r w:rsidR="002F2E8E" w:rsidRPr="00B11F4F">
        <w:rPr>
          <w:rFonts w:cstheme="minorHAnsi" w:hint="eastAsia"/>
          <w:rtl/>
        </w:rPr>
        <w:t>بود</w:t>
      </w:r>
      <w:r w:rsidR="002F2E8E" w:rsidRPr="00B11F4F">
        <w:rPr>
          <w:rFonts w:cstheme="minorHAnsi"/>
          <w:rtl/>
        </w:rPr>
        <w:t>.</w:t>
      </w:r>
    </w:p>
    <w:p w14:paraId="757D0B7C" w14:textId="725331A6" w:rsidR="00077501" w:rsidRPr="00A25C74" w:rsidRDefault="00077501" w:rsidP="00077501">
      <w:pPr>
        <w:pStyle w:val="Heading1"/>
        <w:rPr>
          <w:rtl/>
        </w:rPr>
      </w:pPr>
      <w:r w:rsidRPr="00A25C74">
        <w:rPr>
          <w:rtl/>
        </w:rPr>
        <w:t>جریان وجوه، سودآوری و بازگشت سرمایه</w:t>
      </w:r>
    </w:p>
    <w:p w14:paraId="592E8E67" w14:textId="723403D0" w:rsidR="00077501" w:rsidRDefault="00077501" w:rsidP="00077501">
      <w:pPr>
        <w:rPr>
          <w:rFonts w:asciiTheme="minorHAnsi" w:eastAsiaTheme="majorEastAsia" w:hAnsiTheme="minorHAnsi" w:cstheme="minorHAnsi"/>
          <w:color w:val="2F5496" w:themeColor="accent1" w:themeShade="BF"/>
          <w:rtl/>
        </w:rPr>
      </w:pPr>
      <w:r>
        <w:rPr>
          <w:rFonts w:cstheme="minorHAnsi" w:hint="cs"/>
          <w:rtl/>
        </w:rPr>
        <w:t>با توجه به درآمدها و هزینه‌های فوق، جریان وجوه ماهانه</w:t>
      </w:r>
      <w:r w:rsidR="00DE2117">
        <w:rPr>
          <w:rFonts w:cstheme="minorHAnsi" w:hint="cs"/>
          <w:rtl/>
        </w:rPr>
        <w:t xml:space="preserve"> (بر حسب میلیون ریال)</w:t>
      </w:r>
      <w:r>
        <w:rPr>
          <w:rFonts w:cstheme="minorHAnsi" w:hint="cs"/>
          <w:rtl/>
        </w:rPr>
        <w:t xml:space="preserve"> به صورت نمایش داده شده در جدول زیر </w:t>
      </w:r>
      <w:r w:rsidR="0000375A">
        <w:rPr>
          <w:rFonts w:cstheme="minorHAnsi" w:hint="cs"/>
          <w:rtl/>
        </w:rPr>
        <w:t>پیش بینی شده است</w:t>
      </w:r>
      <w:r w:rsidR="00072480">
        <w:rPr>
          <w:rFonts w:cstheme="minorHAnsi" w:hint="cs"/>
          <w:rtl/>
        </w:rPr>
        <w:t>. لازم به توضيح است كه كارمزد تامين مالي جمعي و ساير هرينه‌هاي مرتبط با آن، در ابتدا از سرمايه كسر شده و مابقي مبلغ به سرمايه‌پذير داده مي‌شود.</w:t>
      </w:r>
    </w:p>
    <w:tbl>
      <w:tblPr>
        <w:tblStyle w:val="TableGrid"/>
        <w:bidiVisual/>
        <w:tblW w:w="9016" w:type="dxa"/>
        <w:jc w:val="center"/>
        <w:tblCellMar>
          <w:left w:w="40" w:type="dxa"/>
          <w:right w:w="40" w:type="dxa"/>
        </w:tblCellMar>
        <w:tblLook w:val="04A0" w:firstRow="1" w:lastRow="0" w:firstColumn="1" w:lastColumn="0" w:noHBand="0" w:noVBand="1"/>
      </w:tblPr>
      <w:tblGrid>
        <w:gridCol w:w="1234"/>
        <w:gridCol w:w="765"/>
        <w:gridCol w:w="662"/>
        <w:gridCol w:w="444"/>
        <w:gridCol w:w="470"/>
        <w:gridCol w:w="429"/>
        <w:gridCol w:w="520"/>
        <w:gridCol w:w="412"/>
        <w:gridCol w:w="642"/>
        <w:gridCol w:w="634"/>
        <w:gridCol w:w="634"/>
        <w:gridCol w:w="634"/>
        <w:gridCol w:w="686"/>
        <w:gridCol w:w="850"/>
      </w:tblGrid>
      <w:tr w:rsidR="00A86394" w14:paraId="112FBDE8" w14:textId="77777777" w:rsidTr="00A86394">
        <w:trPr>
          <w:trHeight w:val="395"/>
          <w:jc w:val="center"/>
        </w:trPr>
        <w:tc>
          <w:tcPr>
            <w:tcW w:w="1234" w:type="dxa"/>
            <w:tcBorders>
              <w:top w:val="single" w:sz="4" w:space="0" w:color="auto"/>
              <w:left w:val="single" w:sz="4" w:space="0" w:color="auto"/>
              <w:bottom w:val="single" w:sz="4" w:space="0" w:color="auto"/>
              <w:right w:val="single" w:sz="4" w:space="0" w:color="auto"/>
            </w:tcBorders>
            <w:shd w:val="clear" w:color="auto" w:fill="000000" w:themeFill="text1"/>
            <w:noWrap/>
            <w:vAlign w:val="center"/>
            <w:hideMark/>
          </w:tcPr>
          <w:p w14:paraId="54FB9CE7" w14:textId="77777777" w:rsidR="00A86394" w:rsidRDefault="00A86394" w:rsidP="00E827A4">
            <w:pPr>
              <w:jc w:val="center"/>
              <w:rPr>
                <w:rFonts w:eastAsiaTheme="majorEastAsia" w:cstheme="minorHAnsi"/>
                <w:color w:val="2F5496" w:themeColor="accent1" w:themeShade="BF"/>
              </w:rPr>
            </w:pPr>
          </w:p>
        </w:tc>
        <w:tc>
          <w:tcPr>
            <w:tcW w:w="765" w:type="dxa"/>
            <w:tcBorders>
              <w:top w:val="single" w:sz="4" w:space="0" w:color="auto"/>
              <w:left w:val="single" w:sz="4" w:space="0" w:color="auto"/>
              <w:bottom w:val="single" w:sz="4" w:space="0" w:color="auto"/>
              <w:right w:val="single" w:sz="4" w:space="0" w:color="auto"/>
            </w:tcBorders>
            <w:shd w:val="clear" w:color="auto" w:fill="000000" w:themeFill="text1"/>
            <w:noWrap/>
            <w:vAlign w:val="center"/>
            <w:hideMark/>
          </w:tcPr>
          <w:p w14:paraId="53BF2ED8" w14:textId="78E916BE" w:rsidR="00A86394" w:rsidRDefault="00A86394" w:rsidP="00E827A4">
            <w:pPr>
              <w:jc w:val="center"/>
              <w:rPr>
                <w:rFonts w:eastAsiaTheme="majorEastAsia" w:cstheme="minorHAnsi"/>
                <w:b/>
                <w:bCs/>
                <w:color w:val="FFFFFF" w:themeColor="background1"/>
              </w:rPr>
            </w:pPr>
            <w:r>
              <w:rPr>
                <w:rFonts w:eastAsiaTheme="majorEastAsia" w:cstheme="minorHAnsi" w:hint="cs"/>
                <w:b/>
                <w:bCs/>
                <w:color w:val="FFFFFF" w:themeColor="background1"/>
                <w:rtl/>
              </w:rPr>
              <w:t>ماه 1</w:t>
            </w:r>
          </w:p>
        </w:tc>
        <w:tc>
          <w:tcPr>
            <w:tcW w:w="662" w:type="dxa"/>
            <w:tcBorders>
              <w:top w:val="single" w:sz="4" w:space="0" w:color="auto"/>
              <w:left w:val="single" w:sz="4" w:space="0" w:color="auto"/>
              <w:bottom w:val="single" w:sz="4" w:space="0" w:color="auto"/>
              <w:right w:val="single" w:sz="4" w:space="0" w:color="auto"/>
            </w:tcBorders>
            <w:shd w:val="clear" w:color="auto" w:fill="000000" w:themeFill="text1"/>
            <w:noWrap/>
            <w:vAlign w:val="center"/>
            <w:hideMark/>
          </w:tcPr>
          <w:p w14:paraId="68750802" w14:textId="77777777" w:rsidR="00A86394" w:rsidRDefault="00A86394" w:rsidP="00E827A4">
            <w:pPr>
              <w:jc w:val="center"/>
              <w:rPr>
                <w:rFonts w:eastAsiaTheme="majorEastAsia" w:cstheme="minorHAnsi"/>
                <w:b/>
                <w:bCs/>
                <w:color w:val="FFFFFF" w:themeColor="background1"/>
                <w:rtl/>
              </w:rPr>
            </w:pPr>
            <w:r>
              <w:rPr>
                <w:rFonts w:eastAsiaTheme="majorEastAsia" w:cstheme="minorHAnsi" w:hint="cs"/>
                <w:b/>
                <w:bCs/>
                <w:color w:val="FFFFFF" w:themeColor="background1"/>
                <w:rtl/>
              </w:rPr>
              <w:t>ماه 2</w:t>
            </w:r>
          </w:p>
        </w:tc>
        <w:tc>
          <w:tcPr>
            <w:tcW w:w="444"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6CC11203" w14:textId="77777777" w:rsidR="00A86394" w:rsidRDefault="00A86394" w:rsidP="00E827A4">
            <w:pPr>
              <w:jc w:val="center"/>
              <w:rPr>
                <w:rFonts w:eastAsiaTheme="majorEastAsia" w:cstheme="minorHAnsi"/>
                <w:b/>
                <w:bCs/>
                <w:color w:val="FFFFFF" w:themeColor="background1"/>
                <w:rtl/>
              </w:rPr>
            </w:pPr>
            <w:r>
              <w:rPr>
                <w:rFonts w:eastAsiaTheme="majorEastAsia" w:cstheme="minorHAnsi" w:hint="cs"/>
                <w:b/>
                <w:bCs/>
                <w:color w:val="FFFFFF" w:themeColor="background1"/>
                <w:rtl/>
              </w:rPr>
              <w:t>ماه 3</w:t>
            </w:r>
          </w:p>
        </w:tc>
        <w:tc>
          <w:tcPr>
            <w:tcW w:w="470"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5DCDC66" w14:textId="77777777" w:rsidR="00A86394" w:rsidRDefault="00A86394" w:rsidP="00E827A4">
            <w:pPr>
              <w:jc w:val="center"/>
              <w:rPr>
                <w:rFonts w:eastAsiaTheme="majorEastAsia" w:cstheme="minorHAnsi"/>
                <w:b/>
                <w:bCs/>
                <w:color w:val="FFFFFF" w:themeColor="background1"/>
                <w:rtl/>
              </w:rPr>
            </w:pPr>
            <w:r>
              <w:rPr>
                <w:rFonts w:eastAsiaTheme="majorEastAsia" w:cstheme="minorHAnsi" w:hint="cs"/>
                <w:b/>
                <w:bCs/>
                <w:color w:val="FFFFFF" w:themeColor="background1"/>
                <w:rtl/>
              </w:rPr>
              <w:t>ماه 4</w:t>
            </w:r>
          </w:p>
        </w:tc>
        <w:tc>
          <w:tcPr>
            <w:tcW w:w="429"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50010B1" w14:textId="77777777" w:rsidR="00A86394" w:rsidRDefault="00A86394" w:rsidP="00E827A4">
            <w:pPr>
              <w:jc w:val="center"/>
              <w:rPr>
                <w:rFonts w:eastAsiaTheme="majorEastAsia" w:cstheme="minorHAnsi"/>
                <w:b/>
                <w:bCs/>
                <w:color w:val="FFFFFF" w:themeColor="background1"/>
                <w:rtl/>
              </w:rPr>
            </w:pPr>
            <w:r>
              <w:rPr>
                <w:rFonts w:eastAsiaTheme="majorEastAsia" w:cstheme="minorHAnsi" w:hint="cs"/>
                <w:b/>
                <w:bCs/>
                <w:color w:val="FFFFFF" w:themeColor="background1"/>
                <w:rtl/>
              </w:rPr>
              <w:t>ماه 5</w:t>
            </w:r>
          </w:p>
        </w:tc>
        <w:tc>
          <w:tcPr>
            <w:tcW w:w="520"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2E8D35C3" w14:textId="77777777" w:rsidR="00A86394" w:rsidRDefault="00A86394" w:rsidP="00E827A4">
            <w:pPr>
              <w:jc w:val="center"/>
              <w:rPr>
                <w:rFonts w:eastAsiaTheme="majorEastAsia" w:cstheme="minorHAnsi"/>
                <w:b/>
                <w:bCs/>
                <w:color w:val="FFFFFF" w:themeColor="background1"/>
                <w:rtl/>
              </w:rPr>
            </w:pPr>
            <w:r>
              <w:rPr>
                <w:rFonts w:eastAsiaTheme="majorEastAsia" w:cstheme="minorHAnsi" w:hint="cs"/>
                <w:b/>
                <w:bCs/>
                <w:color w:val="FFFFFF" w:themeColor="background1"/>
                <w:rtl/>
              </w:rPr>
              <w:t>ماه 6</w:t>
            </w:r>
          </w:p>
        </w:tc>
        <w:tc>
          <w:tcPr>
            <w:tcW w:w="412"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7A543D0C" w14:textId="77777777" w:rsidR="00A86394" w:rsidRDefault="00A86394" w:rsidP="00E827A4">
            <w:pPr>
              <w:jc w:val="center"/>
              <w:rPr>
                <w:rFonts w:eastAsiaTheme="majorEastAsia" w:cstheme="minorHAnsi"/>
                <w:b/>
                <w:bCs/>
                <w:color w:val="FFFFFF" w:themeColor="background1"/>
                <w:rtl/>
              </w:rPr>
            </w:pPr>
            <w:r>
              <w:rPr>
                <w:rFonts w:eastAsiaTheme="majorEastAsia" w:cstheme="minorHAnsi" w:hint="cs"/>
                <w:b/>
                <w:bCs/>
                <w:color w:val="FFFFFF" w:themeColor="background1"/>
                <w:rtl/>
              </w:rPr>
              <w:t>ماه 7</w:t>
            </w:r>
          </w:p>
        </w:tc>
        <w:tc>
          <w:tcPr>
            <w:tcW w:w="642" w:type="dxa"/>
            <w:tcBorders>
              <w:top w:val="single" w:sz="4" w:space="0" w:color="auto"/>
              <w:left w:val="single" w:sz="4" w:space="0" w:color="auto"/>
              <w:bottom w:val="single" w:sz="4" w:space="0" w:color="auto"/>
              <w:right w:val="single" w:sz="4" w:space="0" w:color="auto"/>
            </w:tcBorders>
            <w:shd w:val="clear" w:color="auto" w:fill="000000" w:themeFill="text1"/>
            <w:noWrap/>
            <w:vAlign w:val="center"/>
            <w:hideMark/>
          </w:tcPr>
          <w:p w14:paraId="30824759" w14:textId="25724856" w:rsidR="00A86394" w:rsidRDefault="00A86394" w:rsidP="00E827A4">
            <w:pPr>
              <w:jc w:val="center"/>
              <w:rPr>
                <w:rFonts w:eastAsiaTheme="majorEastAsia" w:cstheme="minorHAnsi"/>
                <w:b/>
                <w:bCs/>
                <w:color w:val="FFFFFF" w:themeColor="background1"/>
                <w:rtl/>
              </w:rPr>
            </w:pPr>
            <w:r>
              <w:rPr>
                <w:rFonts w:eastAsiaTheme="majorEastAsia" w:cstheme="minorHAnsi" w:hint="cs"/>
                <w:b/>
                <w:bCs/>
                <w:color w:val="FFFFFF" w:themeColor="background1"/>
                <w:rtl/>
              </w:rPr>
              <w:t>ماه 8</w:t>
            </w:r>
          </w:p>
        </w:tc>
        <w:tc>
          <w:tcPr>
            <w:tcW w:w="634"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63A596F" w14:textId="44D94555" w:rsidR="00A86394" w:rsidRDefault="00A86394" w:rsidP="00A86394">
            <w:pPr>
              <w:jc w:val="center"/>
              <w:rPr>
                <w:rFonts w:eastAsiaTheme="majorEastAsia" w:cstheme="minorHAnsi"/>
                <w:b/>
                <w:bCs/>
                <w:color w:val="FFFFFF" w:themeColor="background1"/>
                <w:rtl/>
              </w:rPr>
            </w:pPr>
            <w:r>
              <w:rPr>
                <w:rFonts w:eastAsiaTheme="majorEastAsia" w:cstheme="minorHAnsi" w:hint="cs"/>
                <w:b/>
                <w:bCs/>
                <w:color w:val="FFFFFF" w:themeColor="background1"/>
                <w:rtl/>
              </w:rPr>
              <w:t>ماه 9</w:t>
            </w:r>
          </w:p>
        </w:tc>
        <w:tc>
          <w:tcPr>
            <w:tcW w:w="634"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570F5894" w14:textId="2D110159" w:rsidR="00A86394" w:rsidRDefault="00A86394" w:rsidP="00A86394">
            <w:pPr>
              <w:jc w:val="center"/>
              <w:rPr>
                <w:rFonts w:eastAsiaTheme="majorEastAsia" w:cstheme="minorHAnsi"/>
                <w:b/>
                <w:bCs/>
                <w:color w:val="FFFFFF" w:themeColor="background1"/>
                <w:rtl/>
              </w:rPr>
            </w:pPr>
            <w:r>
              <w:rPr>
                <w:rFonts w:eastAsiaTheme="majorEastAsia" w:cstheme="minorHAnsi" w:hint="cs"/>
                <w:b/>
                <w:bCs/>
                <w:color w:val="FFFFFF" w:themeColor="background1"/>
                <w:rtl/>
              </w:rPr>
              <w:t>ماه 10</w:t>
            </w:r>
          </w:p>
        </w:tc>
        <w:tc>
          <w:tcPr>
            <w:tcW w:w="634"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2E12AC33" w14:textId="7C7F3A11" w:rsidR="00A86394" w:rsidRDefault="00A86394" w:rsidP="00A86394">
            <w:pPr>
              <w:jc w:val="center"/>
              <w:rPr>
                <w:rFonts w:eastAsiaTheme="majorEastAsia" w:cstheme="minorHAnsi"/>
                <w:b/>
                <w:bCs/>
                <w:color w:val="FFFFFF" w:themeColor="background1"/>
                <w:rtl/>
              </w:rPr>
            </w:pPr>
            <w:r>
              <w:rPr>
                <w:rFonts w:eastAsiaTheme="majorEastAsia" w:cstheme="minorHAnsi" w:hint="cs"/>
                <w:b/>
                <w:bCs/>
                <w:color w:val="FFFFFF" w:themeColor="background1"/>
                <w:rtl/>
              </w:rPr>
              <w:t>ماه 11</w:t>
            </w:r>
          </w:p>
        </w:tc>
        <w:tc>
          <w:tcPr>
            <w:tcW w:w="686"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7E989D92" w14:textId="0A06CB0C" w:rsidR="00A86394" w:rsidRDefault="00A86394" w:rsidP="00A86394">
            <w:pPr>
              <w:jc w:val="center"/>
              <w:rPr>
                <w:rFonts w:eastAsiaTheme="majorEastAsia" w:cstheme="minorHAnsi"/>
                <w:b/>
                <w:bCs/>
                <w:color w:val="FFFFFF" w:themeColor="background1"/>
                <w:rtl/>
              </w:rPr>
            </w:pPr>
            <w:r>
              <w:rPr>
                <w:rFonts w:eastAsiaTheme="majorEastAsia" w:cstheme="minorHAnsi" w:hint="cs"/>
                <w:b/>
                <w:bCs/>
                <w:color w:val="FFFFFF" w:themeColor="background1"/>
                <w:rtl/>
              </w:rPr>
              <w:t>ماه 12</w:t>
            </w:r>
          </w:p>
        </w:tc>
        <w:tc>
          <w:tcPr>
            <w:tcW w:w="850" w:type="dxa"/>
            <w:tcBorders>
              <w:top w:val="single" w:sz="4" w:space="0" w:color="auto"/>
              <w:left w:val="single" w:sz="4" w:space="0" w:color="auto"/>
              <w:bottom w:val="single" w:sz="4" w:space="0" w:color="auto"/>
              <w:right w:val="single" w:sz="4" w:space="0" w:color="auto"/>
            </w:tcBorders>
            <w:shd w:val="clear" w:color="auto" w:fill="000000" w:themeFill="text1"/>
            <w:noWrap/>
            <w:vAlign w:val="center"/>
            <w:hideMark/>
          </w:tcPr>
          <w:p w14:paraId="10F7E598" w14:textId="0D4DD95E" w:rsidR="00A86394" w:rsidRDefault="00A86394" w:rsidP="00E827A4">
            <w:pPr>
              <w:jc w:val="center"/>
              <w:rPr>
                <w:rFonts w:eastAsiaTheme="majorEastAsia" w:cstheme="minorHAnsi"/>
                <w:b/>
                <w:bCs/>
                <w:color w:val="FFFFFF" w:themeColor="background1"/>
                <w:rtl/>
              </w:rPr>
            </w:pPr>
            <w:r>
              <w:rPr>
                <w:rFonts w:eastAsiaTheme="majorEastAsia" w:cstheme="minorHAnsi" w:hint="cs"/>
                <w:b/>
                <w:bCs/>
                <w:color w:val="FFFFFF" w:themeColor="background1"/>
                <w:rtl/>
              </w:rPr>
              <w:t>جمع</w:t>
            </w:r>
          </w:p>
        </w:tc>
      </w:tr>
      <w:tr w:rsidR="00A86394" w14:paraId="79E215E9" w14:textId="77777777" w:rsidTr="00A86394">
        <w:trPr>
          <w:trHeight w:val="288"/>
          <w:jc w:val="center"/>
        </w:trPr>
        <w:tc>
          <w:tcPr>
            <w:tcW w:w="1234" w:type="dxa"/>
            <w:tcBorders>
              <w:top w:val="single" w:sz="4" w:space="0" w:color="auto"/>
              <w:left w:val="single" w:sz="4" w:space="0" w:color="auto"/>
              <w:bottom w:val="single" w:sz="4" w:space="0" w:color="auto"/>
              <w:right w:val="single" w:sz="4" w:space="0" w:color="auto"/>
            </w:tcBorders>
            <w:noWrap/>
            <w:vAlign w:val="center"/>
            <w:hideMark/>
          </w:tcPr>
          <w:p w14:paraId="6F951DE8" w14:textId="77777777" w:rsidR="00A86394" w:rsidRPr="00B57D71" w:rsidRDefault="00A86394" w:rsidP="00E827A4">
            <w:pPr>
              <w:jc w:val="center"/>
              <w:rPr>
                <w:rFonts w:eastAsiaTheme="majorEastAsia" w:cstheme="minorHAnsi"/>
                <w:sz w:val="18"/>
                <w:szCs w:val="18"/>
                <w:rtl/>
              </w:rPr>
            </w:pPr>
            <w:r w:rsidRPr="00B57D71">
              <w:rPr>
                <w:sz w:val="18"/>
                <w:szCs w:val="18"/>
                <w:rtl/>
              </w:rPr>
              <w:t>درآمدها</w:t>
            </w:r>
          </w:p>
        </w:tc>
        <w:tc>
          <w:tcPr>
            <w:tcW w:w="765" w:type="dxa"/>
            <w:tcBorders>
              <w:top w:val="single" w:sz="4" w:space="0" w:color="auto"/>
              <w:left w:val="single" w:sz="4" w:space="0" w:color="auto"/>
              <w:bottom w:val="single" w:sz="4" w:space="0" w:color="auto"/>
              <w:right w:val="single" w:sz="4" w:space="0" w:color="auto"/>
            </w:tcBorders>
            <w:noWrap/>
            <w:vAlign w:val="center"/>
          </w:tcPr>
          <w:p w14:paraId="46A94910" w14:textId="0BA268C2" w:rsidR="00A86394" w:rsidRDefault="00A86394" w:rsidP="00E827A4">
            <w:pPr>
              <w:jc w:val="center"/>
              <w:rPr>
                <w:rFonts w:eastAsiaTheme="majorEastAsia" w:cstheme="minorHAnsi"/>
              </w:rPr>
            </w:pPr>
          </w:p>
        </w:tc>
        <w:tc>
          <w:tcPr>
            <w:tcW w:w="662" w:type="dxa"/>
            <w:tcBorders>
              <w:top w:val="single" w:sz="4" w:space="0" w:color="auto"/>
              <w:left w:val="single" w:sz="4" w:space="0" w:color="auto"/>
              <w:bottom w:val="single" w:sz="4" w:space="0" w:color="auto"/>
              <w:right w:val="single" w:sz="4" w:space="0" w:color="auto"/>
            </w:tcBorders>
            <w:noWrap/>
            <w:vAlign w:val="center"/>
          </w:tcPr>
          <w:p w14:paraId="6764C759" w14:textId="1D6104E3" w:rsidR="00A86394" w:rsidRDefault="00A86394" w:rsidP="00E827A4">
            <w:pPr>
              <w:jc w:val="center"/>
              <w:rPr>
                <w:rFonts w:eastAsiaTheme="majorEastAsia" w:cstheme="minorHAnsi"/>
              </w:rPr>
            </w:pPr>
          </w:p>
        </w:tc>
        <w:tc>
          <w:tcPr>
            <w:tcW w:w="444" w:type="dxa"/>
            <w:tcBorders>
              <w:top w:val="single" w:sz="4" w:space="0" w:color="auto"/>
              <w:left w:val="single" w:sz="4" w:space="0" w:color="auto"/>
              <w:bottom w:val="single" w:sz="4" w:space="0" w:color="auto"/>
              <w:right w:val="single" w:sz="4" w:space="0" w:color="auto"/>
            </w:tcBorders>
            <w:vAlign w:val="center"/>
          </w:tcPr>
          <w:p w14:paraId="204087B0" w14:textId="77777777" w:rsidR="00A86394" w:rsidRPr="0007357C" w:rsidRDefault="00A86394" w:rsidP="00E827A4">
            <w:pPr>
              <w:jc w:val="center"/>
            </w:pPr>
          </w:p>
        </w:tc>
        <w:tc>
          <w:tcPr>
            <w:tcW w:w="470" w:type="dxa"/>
            <w:tcBorders>
              <w:top w:val="single" w:sz="4" w:space="0" w:color="auto"/>
              <w:left w:val="single" w:sz="4" w:space="0" w:color="auto"/>
              <w:bottom w:val="single" w:sz="4" w:space="0" w:color="auto"/>
              <w:right w:val="single" w:sz="4" w:space="0" w:color="auto"/>
            </w:tcBorders>
            <w:vAlign w:val="center"/>
          </w:tcPr>
          <w:p w14:paraId="66A2230F" w14:textId="40C9EB9F" w:rsidR="00A86394" w:rsidRPr="0007357C" w:rsidRDefault="00A86394" w:rsidP="00E827A4">
            <w:pPr>
              <w:jc w:val="center"/>
            </w:pPr>
          </w:p>
        </w:tc>
        <w:tc>
          <w:tcPr>
            <w:tcW w:w="429" w:type="dxa"/>
            <w:tcBorders>
              <w:top w:val="single" w:sz="4" w:space="0" w:color="auto"/>
              <w:left w:val="single" w:sz="4" w:space="0" w:color="auto"/>
              <w:bottom w:val="single" w:sz="4" w:space="0" w:color="auto"/>
              <w:right w:val="single" w:sz="4" w:space="0" w:color="auto"/>
            </w:tcBorders>
            <w:vAlign w:val="center"/>
          </w:tcPr>
          <w:p w14:paraId="7527D229" w14:textId="77777777" w:rsidR="00A86394" w:rsidRPr="0007357C" w:rsidRDefault="00A86394" w:rsidP="00E827A4">
            <w:pPr>
              <w:jc w:val="center"/>
            </w:pPr>
          </w:p>
        </w:tc>
        <w:tc>
          <w:tcPr>
            <w:tcW w:w="520" w:type="dxa"/>
            <w:tcBorders>
              <w:top w:val="single" w:sz="4" w:space="0" w:color="auto"/>
              <w:left w:val="single" w:sz="4" w:space="0" w:color="auto"/>
              <w:bottom w:val="single" w:sz="4" w:space="0" w:color="auto"/>
              <w:right w:val="single" w:sz="4" w:space="0" w:color="auto"/>
            </w:tcBorders>
            <w:vAlign w:val="center"/>
          </w:tcPr>
          <w:p w14:paraId="13B65553" w14:textId="586BD0FD" w:rsidR="00A86394" w:rsidRPr="0007357C" w:rsidRDefault="00A86394" w:rsidP="008C1A9B">
            <w:pPr>
              <w:jc w:val="center"/>
            </w:pPr>
          </w:p>
        </w:tc>
        <w:tc>
          <w:tcPr>
            <w:tcW w:w="412" w:type="dxa"/>
            <w:tcBorders>
              <w:top w:val="single" w:sz="4" w:space="0" w:color="auto"/>
              <w:left w:val="single" w:sz="4" w:space="0" w:color="auto"/>
              <w:bottom w:val="single" w:sz="4" w:space="0" w:color="auto"/>
              <w:right w:val="single" w:sz="4" w:space="0" w:color="auto"/>
            </w:tcBorders>
            <w:vAlign w:val="center"/>
          </w:tcPr>
          <w:p w14:paraId="54F41051" w14:textId="77777777" w:rsidR="00A86394" w:rsidRPr="0007357C" w:rsidRDefault="00A86394" w:rsidP="00E827A4">
            <w:pPr>
              <w:jc w:val="center"/>
            </w:pPr>
          </w:p>
        </w:tc>
        <w:tc>
          <w:tcPr>
            <w:tcW w:w="642" w:type="dxa"/>
            <w:tcBorders>
              <w:top w:val="single" w:sz="4" w:space="0" w:color="auto"/>
              <w:left w:val="single" w:sz="4" w:space="0" w:color="auto"/>
              <w:bottom w:val="single" w:sz="4" w:space="0" w:color="auto"/>
              <w:right w:val="single" w:sz="4" w:space="0" w:color="auto"/>
            </w:tcBorders>
            <w:noWrap/>
            <w:vAlign w:val="center"/>
          </w:tcPr>
          <w:p w14:paraId="5B693F76" w14:textId="4652F1AF" w:rsidR="00A86394" w:rsidRDefault="00A86394" w:rsidP="00A86394">
            <w:pPr>
              <w:jc w:val="center"/>
              <w:rPr>
                <w:rFonts w:eastAsiaTheme="majorEastAsia" w:cstheme="minorHAnsi"/>
              </w:rPr>
            </w:pPr>
          </w:p>
        </w:tc>
        <w:tc>
          <w:tcPr>
            <w:tcW w:w="634" w:type="dxa"/>
            <w:tcBorders>
              <w:top w:val="single" w:sz="4" w:space="0" w:color="auto"/>
              <w:left w:val="single" w:sz="4" w:space="0" w:color="auto"/>
              <w:bottom w:val="single" w:sz="4" w:space="0" w:color="auto"/>
              <w:right w:val="single" w:sz="4" w:space="0" w:color="auto"/>
            </w:tcBorders>
            <w:vAlign w:val="center"/>
          </w:tcPr>
          <w:p w14:paraId="747F40E0" w14:textId="77777777" w:rsidR="00A86394" w:rsidRDefault="00A86394" w:rsidP="00A86394">
            <w:pPr>
              <w:jc w:val="center"/>
              <w:rPr>
                <w:rFonts w:cstheme="minorHAnsi"/>
                <w:rtl/>
              </w:rPr>
            </w:pPr>
          </w:p>
        </w:tc>
        <w:tc>
          <w:tcPr>
            <w:tcW w:w="634" w:type="dxa"/>
            <w:tcBorders>
              <w:top w:val="single" w:sz="4" w:space="0" w:color="auto"/>
              <w:left w:val="single" w:sz="4" w:space="0" w:color="auto"/>
              <w:bottom w:val="single" w:sz="4" w:space="0" w:color="auto"/>
              <w:right w:val="single" w:sz="4" w:space="0" w:color="auto"/>
            </w:tcBorders>
            <w:vAlign w:val="center"/>
          </w:tcPr>
          <w:p w14:paraId="7FDA9B43" w14:textId="667DB5D5" w:rsidR="00A86394" w:rsidRDefault="00A86394" w:rsidP="00A86394">
            <w:pPr>
              <w:jc w:val="center"/>
              <w:rPr>
                <w:rFonts w:cstheme="minorHAnsi"/>
                <w:rtl/>
              </w:rPr>
            </w:pPr>
          </w:p>
        </w:tc>
        <w:tc>
          <w:tcPr>
            <w:tcW w:w="634" w:type="dxa"/>
            <w:tcBorders>
              <w:top w:val="single" w:sz="4" w:space="0" w:color="auto"/>
              <w:left w:val="single" w:sz="4" w:space="0" w:color="auto"/>
              <w:bottom w:val="single" w:sz="4" w:space="0" w:color="auto"/>
              <w:right w:val="single" w:sz="4" w:space="0" w:color="auto"/>
            </w:tcBorders>
            <w:vAlign w:val="center"/>
          </w:tcPr>
          <w:p w14:paraId="42DABCDE" w14:textId="77777777" w:rsidR="00A86394" w:rsidRDefault="00A86394" w:rsidP="00A86394">
            <w:pPr>
              <w:jc w:val="center"/>
              <w:rPr>
                <w:rFonts w:cstheme="minorHAnsi"/>
                <w:rtl/>
              </w:rPr>
            </w:pPr>
          </w:p>
        </w:tc>
        <w:tc>
          <w:tcPr>
            <w:tcW w:w="686" w:type="dxa"/>
            <w:tcBorders>
              <w:top w:val="single" w:sz="4" w:space="0" w:color="auto"/>
              <w:left w:val="single" w:sz="4" w:space="0" w:color="auto"/>
              <w:bottom w:val="single" w:sz="4" w:space="0" w:color="auto"/>
              <w:right w:val="single" w:sz="4" w:space="0" w:color="auto"/>
            </w:tcBorders>
            <w:vAlign w:val="center"/>
          </w:tcPr>
          <w:p w14:paraId="5A4B6E07" w14:textId="4C4DFA07" w:rsidR="00A86394" w:rsidRDefault="00A86394" w:rsidP="00A86394">
            <w:pPr>
              <w:jc w:val="center"/>
              <w:rPr>
                <w:rFonts w:cstheme="minorHAnsi"/>
                <w:rtl/>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6FB47B10" w14:textId="0396D3F4" w:rsidR="00A86394" w:rsidRDefault="00A86394" w:rsidP="00A86394">
            <w:pPr>
              <w:jc w:val="center"/>
              <w:rPr>
                <w:rFonts w:eastAsiaTheme="majorEastAsia" w:cstheme="minorHAnsi"/>
              </w:rPr>
            </w:pPr>
          </w:p>
        </w:tc>
      </w:tr>
      <w:tr w:rsidR="00A86394" w14:paraId="6AD6C3D8" w14:textId="77777777" w:rsidTr="00A86394">
        <w:trPr>
          <w:trHeight w:val="288"/>
          <w:jc w:val="center"/>
        </w:trPr>
        <w:tc>
          <w:tcPr>
            <w:tcW w:w="1234" w:type="dxa"/>
            <w:tcBorders>
              <w:top w:val="single" w:sz="4" w:space="0" w:color="auto"/>
              <w:left w:val="single" w:sz="4" w:space="0" w:color="auto"/>
              <w:bottom w:val="single" w:sz="4" w:space="0" w:color="auto"/>
              <w:right w:val="single" w:sz="4" w:space="0" w:color="auto"/>
            </w:tcBorders>
            <w:noWrap/>
            <w:vAlign w:val="center"/>
          </w:tcPr>
          <w:p w14:paraId="7DAFC33A" w14:textId="15BC8D94" w:rsidR="00A86394" w:rsidRPr="00B57D71" w:rsidRDefault="00A86394" w:rsidP="00E827A4">
            <w:pPr>
              <w:jc w:val="center"/>
              <w:rPr>
                <w:sz w:val="18"/>
                <w:szCs w:val="18"/>
                <w:rtl/>
              </w:rPr>
            </w:pPr>
            <w:r>
              <w:rPr>
                <w:rFonts w:hint="cs"/>
                <w:sz w:val="18"/>
                <w:szCs w:val="18"/>
                <w:rtl/>
              </w:rPr>
              <w:t>خرید اقلام مصرفی سازمان‌ها</w:t>
            </w:r>
          </w:p>
        </w:tc>
        <w:tc>
          <w:tcPr>
            <w:tcW w:w="765" w:type="dxa"/>
            <w:tcBorders>
              <w:top w:val="single" w:sz="4" w:space="0" w:color="auto"/>
              <w:left w:val="single" w:sz="4" w:space="0" w:color="auto"/>
              <w:bottom w:val="single" w:sz="4" w:space="0" w:color="auto"/>
              <w:right w:val="single" w:sz="4" w:space="0" w:color="auto"/>
            </w:tcBorders>
            <w:noWrap/>
            <w:vAlign w:val="center"/>
          </w:tcPr>
          <w:p w14:paraId="5AE1923D" w14:textId="4C0B9CB9" w:rsidR="00A86394" w:rsidRDefault="00A86394" w:rsidP="00A86394">
            <w:pPr>
              <w:jc w:val="center"/>
              <w:rPr>
                <w:rFonts w:cstheme="minorHAnsi"/>
                <w:rtl/>
              </w:rPr>
            </w:pPr>
          </w:p>
        </w:tc>
        <w:tc>
          <w:tcPr>
            <w:tcW w:w="662" w:type="dxa"/>
            <w:tcBorders>
              <w:top w:val="single" w:sz="4" w:space="0" w:color="auto"/>
              <w:left w:val="single" w:sz="4" w:space="0" w:color="auto"/>
              <w:bottom w:val="single" w:sz="4" w:space="0" w:color="auto"/>
              <w:right w:val="single" w:sz="4" w:space="0" w:color="auto"/>
            </w:tcBorders>
            <w:noWrap/>
            <w:vAlign w:val="center"/>
          </w:tcPr>
          <w:p w14:paraId="1AB405E7" w14:textId="09840692" w:rsidR="00A86394" w:rsidRDefault="00A86394" w:rsidP="00E827A4">
            <w:pPr>
              <w:jc w:val="center"/>
              <w:rPr>
                <w:rFonts w:cstheme="minorHAnsi"/>
                <w:rtl/>
              </w:rPr>
            </w:pPr>
          </w:p>
        </w:tc>
        <w:tc>
          <w:tcPr>
            <w:tcW w:w="444" w:type="dxa"/>
            <w:tcBorders>
              <w:top w:val="single" w:sz="4" w:space="0" w:color="auto"/>
              <w:left w:val="single" w:sz="4" w:space="0" w:color="auto"/>
              <w:bottom w:val="single" w:sz="4" w:space="0" w:color="auto"/>
              <w:right w:val="single" w:sz="4" w:space="0" w:color="auto"/>
            </w:tcBorders>
            <w:vAlign w:val="center"/>
          </w:tcPr>
          <w:p w14:paraId="07533D4C" w14:textId="77777777" w:rsidR="00A86394" w:rsidRPr="0007357C" w:rsidRDefault="00A86394" w:rsidP="00E827A4">
            <w:pPr>
              <w:jc w:val="center"/>
            </w:pPr>
          </w:p>
        </w:tc>
        <w:tc>
          <w:tcPr>
            <w:tcW w:w="470" w:type="dxa"/>
            <w:tcBorders>
              <w:top w:val="single" w:sz="4" w:space="0" w:color="auto"/>
              <w:left w:val="single" w:sz="4" w:space="0" w:color="auto"/>
              <w:bottom w:val="single" w:sz="4" w:space="0" w:color="auto"/>
              <w:right w:val="single" w:sz="4" w:space="0" w:color="auto"/>
            </w:tcBorders>
            <w:vAlign w:val="center"/>
          </w:tcPr>
          <w:p w14:paraId="1F633FF0" w14:textId="77777777" w:rsidR="00A86394" w:rsidRPr="0007357C" w:rsidRDefault="00A86394" w:rsidP="00E827A4">
            <w:pPr>
              <w:jc w:val="center"/>
            </w:pPr>
          </w:p>
        </w:tc>
        <w:tc>
          <w:tcPr>
            <w:tcW w:w="429" w:type="dxa"/>
            <w:tcBorders>
              <w:top w:val="single" w:sz="4" w:space="0" w:color="auto"/>
              <w:left w:val="single" w:sz="4" w:space="0" w:color="auto"/>
              <w:bottom w:val="single" w:sz="4" w:space="0" w:color="auto"/>
              <w:right w:val="single" w:sz="4" w:space="0" w:color="auto"/>
            </w:tcBorders>
            <w:vAlign w:val="center"/>
          </w:tcPr>
          <w:p w14:paraId="3D989DEC" w14:textId="77777777" w:rsidR="00A86394" w:rsidRPr="0007357C" w:rsidRDefault="00A86394" w:rsidP="00E827A4">
            <w:pPr>
              <w:jc w:val="center"/>
            </w:pPr>
          </w:p>
        </w:tc>
        <w:tc>
          <w:tcPr>
            <w:tcW w:w="520" w:type="dxa"/>
            <w:tcBorders>
              <w:top w:val="single" w:sz="4" w:space="0" w:color="auto"/>
              <w:left w:val="single" w:sz="4" w:space="0" w:color="auto"/>
              <w:bottom w:val="single" w:sz="4" w:space="0" w:color="auto"/>
              <w:right w:val="single" w:sz="4" w:space="0" w:color="auto"/>
            </w:tcBorders>
            <w:vAlign w:val="center"/>
          </w:tcPr>
          <w:p w14:paraId="22EF485E" w14:textId="77777777" w:rsidR="00A86394" w:rsidRPr="0007357C" w:rsidRDefault="00A86394" w:rsidP="00E827A4">
            <w:pPr>
              <w:jc w:val="center"/>
            </w:pPr>
          </w:p>
        </w:tc>
        <w:tc>
          <w:tcPr>
            <w:tcW w:w="412" w:type="dxa"/>
            <w:tcBorders>
              <w:top w:val="single" w:sz="4" w:space="0" w:color="auto"/>
              <w:left w:val="single" w:sz="4" w:space="0" w:color="auto"/>
              <w:bottom w:val="single" w:sz="4" w:space="0" w:color="auto"/>
              <w:right w:val="single" w:sz="4" w:space="0" w:color="auto"/>
            </w:tcBorders>
            <w:vAlign w:val="center"/>
          </w:tcPr>
          <w:p w14:paraId="50B80BA0" w14:textId="77777777" w:rsidR="00A86394" w:rsidRPr="0007357C" w:rsidRDefault="00A86394" w:rsidP="00E827A4">
            <w:pPr>
              <w:jc w:val="center"/>
            </w:pPr>
          </w:p>
        </w:tc>
        <w:tc>
          <w:tcPr>
            <w:tcW w:w="642" w:type="dxa"/>
            <w:tcBorders>
              <w:top w:val="single" w:sz="4" w:space="0" w:color="auto"/>
              <w:left w:val="single" w:sz="4" w:space="0" w:color="auto"/>
              <w:bottom w:val="single" w:sz="4" w:space="0" w:color="auto"/>
              <w:right w:val="single" w:sz="4" w:space="0" w:color="auto"/>
            </w:tcBorders>
            <w:noWrap/>
            <w:vAlign w:val="center"/>
          </w:tcPr>
          <w:p w14:paraId="2A74D6AB" w14:textId="77777777" w:rsidR="00A86394" w:rsidRDefault="00A86394" w:rsidP="00E827A4">
            <w:pPr>
              <w:jc w:val="center"/>
              <w:rPr>
                <w:rFonts w:eastAsiaTheme="majorEastAsia" w:cstheme="minorHAnsi"/>
              </w:rPr>
            </w:pPr>
          </w:p>
        </w:tc>
        <w:tc>
          <w:tcPr>
            <w:tcW w:w="634" w:type="dxa"/>
            <w:tcBorders>
              <w:top w:val="single" w:sz="4" w:space="0" w:color="auto"/>
              <w:left w:val="single" w:sz="4" w:space="0" w:color="auto"/>
              <w:bottom w:val="single" w:sz="4" w:space="0" w:color="auto"/>
              <w:right w:val="single" w:sz="4" w:space="0" w:color="auto"/>
            </w:tcBorders>
            <w:vAlign w:val="center"/>
          </w:tcPr>
          <w:p w14:paraId="0BAF0FB1" w14:textId="77777777" w:rsidR="00A86394" w:rsidRDefault="00A86394" w:rsidP="00A86394">
            <w:pPr>
              <w:jc w:val="center"/>
              <w:rPr>
                <w:rFonts w:eastAsiaTheme="majorEastAsia" w:cstheme="minorHAnsi"/>
                <w:rtl/>
              </w:rPr>
            </w:pPr>
          </w:p>
        </w:tc>
        <w:tc>
          <w:tcPr>
            <w:tcW w:w="634" w:type="dxa"/>
            <w:tcBorders>
              <w:top w:val="single" w:sz="4" w:space="0" w:color="auto"/>
              <w:left w:val="single" w:sz="4" w:space="0" w:color="auto"/>
              <w:bottom w:val="single" w:sz="4" w:space="0" w:color="auto"/>
              <w:right w:val="single" w:sz="4" w:space="0" w:color="auto"/>
            </w:tcBorders>
            <w:vAlign w:val="center"/>
          </w:tcPr>
          <w:p w14:paraId="4B2BA571" w14:textId="77777777" w:rsidR="00A86394" w:rsidRDefault="00A86394" w:rsidP="00A86394">
            <w:pPr>
              <w:jc w:val="center"/>
              <w:rPr>
                <w:rFonts w:eastAsiaTheme="majorEastAsia" w:cstheme="minorHAnsi"/>
                <w:rtl/>
              </w:rPr>
            </w:pPr>
          </w:p>
        </w:tc>
        <w:tc>
          <w:tcPr>
            <w:tcW w:w="634" w:type="dxa"/>
            <w:tcBorders>
              <w:top w:val="single" w:sz="4" w:space="0" w:color="auto"/>
              <w:left w:val="single" w:sz="4" w:space="0" w:color="auto"/>
              <w:bottom w:val="single" w:sz="4" w:space="0" w:color="auto"/>
              <w:right w:val="single" w:sz="4" w:space="0" w:color="auto"/>
            </w:tcBorders>
            <w:vAlign w:val="center"/>
          </w:tcPr>
          <w:p w14:paraId="1270A87D" w14:textId="77777777" w:rsidR="00A86394" w:rsidRDefault="00A86394" w:rsidP="00A86394">
            <w:pPr>
              <w:jc w:val="center"/>
              <w:rPr>
                <w:rFonts w:eastAsiaTheme="majorEastAsia" w:cstheme="minorHAnsi"/>
                <w:rtl/>
              </w:rPr>
            </w:pPr>
          </w:p>
        </w:tc>
        <w:tc>
          <w:tcPr>
            <w:tcW w:w="686" w:type="dxa"/>
            <w:tcBorders>
              <w:top w:val="single" w:sz="4" w:space="0" w:color="auto"/>
              <w:left w:val="single" w:sz="4" w:space="0" w:color="auto"/>
              <w:bottom w:val="single" w:sz="4" w:space="0" w:color="auto"/>
              <w:right w:val="single" w:sz="4" w:space="0" w:color="auto"/>
            </w:tcBorders>
            <w:vAlign w:val="center"/>
          </w:tcPr>
          <w:p w14:paraId="29F46829" w14:textId="77777777" w:rsidR="00A86394" w:rsidRDefault="00A86394" w:rsidP="00A86394">
            <w:pPr>
              <w:jc w:val="center"/>
              <w:rPr>
                <w:rFonts w:eastAsiaTheme="majorEastAsia" w:cstheme="minorHAnsi"/>
                <w:rtl/>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5F5C1677" w14:textId="7FB59DAB" w:rsidR="00A86394" w:rsidRDefault="00A86394" w:rsidP="006C1FC8">
            <w:pPr>
              <w:jc w:val="center"/>
              <w:rPr>
                <w:rFonts w:cstheme="minorHAnsi"/>
                <w:rtl/>
              </w:rPr>
            </w:pPr>
          </w:p>
        </w:tc>
      </w:tr>
      <w:tr w:rsidR="00A86394" w14:paraId="22CE4BBE" w14:textId="77777777" w:rsidTr="00A86394">
        <w:trPr>
          <w:trHeight w:val="288"/>
          <w:jc w:val="center"/>
        </w:trPr>
        <w:tc>
          <w:tcPr>
            <w:tcW w:w="1234" w:type="dxa"/>
            <w:tcBorders>
              <w:top w:val="single" w:sz="4" w:space="0" w:color="auto"/>
              <w:left w:val="single" w:sz="4" w:space="0" w:color="auto"/>
              <w:bottom w:val="single" w:sz="4" w:space="0" w:color="auto"/>
              <w:right w:val="single" w:sz="4" w:space="0" w:color="auto"/>
            </w:tcBorders>
            <w:noWrap/>
            <w:vAlign w:val="center"/>
          </w:tcPr>
          <w:p w14:paraId="23605F96" w14:textId="07578708" w:rsidR="00A86394" w:rsidRPr="00B57D71" w:rsidRDefault="00A86394" w:rsidP="00E827A4">
            <w:pPr>
              <w:jc w:val="center"/>
              <w:rPr>
                <w:rFonts w:eastAsiaTheme="majorEastAsia" w:cstheme="minorHAnsi"/>
                <w:sz w:val="18"/>
                <w:szCs w:val="18"/>
                <w:rtl/>
              </w:rPr>
            </w:pPr>
            <w:r>
              <w:rPr>
                <w:rFonts w:hint="cs"/>
                <w:sz w:val="18"/>
                <w:szCs w:val="18"/>
                <w:rtl/>
              </w:rPr>
              <w:t>مابالتفاوت فروش و خرید کالاها</w:t>
            </w:r>
          </w:p>
        </w:tc>
        <w:tc>
          <w:tcPr>
            <w:tcW w:w="765" w:type="dxa"/>
            <w:tcBorders>
              <w:top w:val="single" w:sz="4" w:space="0" w:color="auto"/>
              <w:left w:val="single" w:sz="4" w:space="0" w:color="auto"/>
              <w:bottom w:val="single" w:sz="4" w:space="0" w:color="auto"/>
              <w:right w:val="single" w:sz="4" w:space="0" w:color="auto"/>
            </w:tcBorders>
            <w:noWrap/>
            <w:vAlign w:val="center"/>
          </w:tcPr>
          <w:p w14:paraId="433FB936" w14:textId="3432B080" w:rsidR="00A86394" w:rsidRDefault="00A86394" w:rsidP="00E827A4">
            <w:pPr>
              <w:jc w:val="center"/>
              <w:rPr>
                <w:rFonts w:cstheme="minorHAnsi"/>
                <w:rtl/>
              </w:rPr>
            </w:pPr>
          </w:p>
        </w:tc>
        <w:tc>
          <w:tcPr>
            <w:tcW w:w="662" w:type="dxa"/>
            <w:tcBorders>
              <w:top w:val="single" w:sz="4" w:space="0" w:color="auto"/>
              <w:left w:val="single" w:sz="4" w:space="0" w:color="auto"/>
              <w:bottom w:val="single" w:sz="4" w:space="0" w:color="auto"/>
              <w:right w:val="single" w:sz="4" w:space="0" w:color="auto"/>
            </w:tcBorders>
            <w:noWrap/>
            <w:vAlign w:val="center"/>
          </w:tcPr>
          <w:p w14:paraId="7EB11D89" w14:textId="1979FDCB" w:rsidR="00A86394" w:rsidRDefault="00A86394" w:rsidP="003B3673">
            <w:pPr>
              <w:jc w:val="center"/>
              <w:rPr>
                <w:rFonts w:cstheme="minorHAnsi"/>
                <w:rtl/>
              </w:rPr>
            </w:pPr>
          </w:p>
        </w:tc>
        <w:tc>
          <w:tcPr>
            <w:tcW w:w="444" w:type="dxa"/>
            <w:tcBorders>
              <w:top w:val="single" w:sz="4" w:space="0" w:color="auto"/>
              <w:left w:val="single" w:sz="4" w:space="0" w:color="auto"/>
              <w:bottom w:val="single" w:sz="4" w:space="0" w:color="auto"/>
              <w:right w:val="single" w:sz="4" w:space="0" w:color="auto"/>
            </w:tcBorders>
            <w:vAlign w:val="center"/>
          </w:tcPr>
          <w:p w14:paraId="6BC71790" w14:textId="77777777" w:rsidR="00A86394" w:rsidRPr="0007357C" w:rsidRDefault="00A86394" w:rsidP="00E827A4">
            <w:pPr>
              <w:jc w:val="center"/>
            </w:pPr>
          </w:p>
        </w:tc>
        <w:tc>
          <w:tcPr>
            <w:tcW w:w="470" w:type="dxa"/>
            <w:tcBorders>
              <w:top w:val="single" w:sz="4" w:space="0" w:color="auto"/>
              <w:left w:val="single" w:sz="4" w:space="0" w:color="auto"/>
              <w:bottom w:val="single" w:sz="4" w:space="0" w:color="auto"/>
              <w:right w:val="single" w:sz="4" w:space="0" w:color="auto"/>
            </w:tcBorders>
            <w:vAlign w:val="center"/>
          </w:tcPr>
          <w:p w14:paraId="4FDFE6D3" w14:textId="5B14D2A2" w:rsidR="00A86394" w:rsidRPr="0007357C" w:rsidRDefault="00A86394" w:rsidP="00E827A4">
            <w:pPr>
              <w:jc w:val="center"/>
            </w:pPr>
          </w:p>
        </w:tc>
        <w:tc>
          <w:tcPr>
            <w:tcW w:w="429" w:type="dxa"/>
            <w:tcBorders>
              <w:top w:val="single" w:sz="4" w:space="0" w:color="auto"/>
              <w:left w:val="single" w:sz="4" w:space="0" w:color="auto"/>
              <w:bottom w:val="single" w:sz="4" w:space="0" w:color="auto"/>
              <w:right w:val="single" w:sz="4" w:space="0" w:color="auto"/>
            </w:tcBorders>
            <w:vAlign w:val="center"/>
          </w:tcPr>
          <w:p w14:paraId="5BA6FBB3" w14:textId="77777777" w:rsidR="00A86394" w:rsidRPr="0007357C" w:rsidRDefault="00A86394" w:rsidP="00E827A4">
            <w:pPr>
              <w:jc w:val="center"/>
            </w:pPr>
          </w:p>
        </w:tc>
        <w:tc>
          <w:tcPr>
            <w:tcW w:w="520" w:type="dxa"/>
            <w:tcBorders>
              <w:top w:val="single" w:sz="4" w:space="0" w:color="auto"/>
              <w:left w:val="single" w:sz="4" w:space="0" w:color="auto"/>
              <w:bottom w:val="single" w:sz="4" w:space="0" w:color="auto"/>
              <w:right w:val="single" w:sz="4" w:space="0" w:color="auto"/>
            </w:tcBorders>
            <w:vAlign w:val="center"/>
          </w:tcPr>
          <w:p w14:paraId="3012F412" w14:textId="3B3D60DD" w:rsidR="00A86394" w:rsidRPr="0007357C" w:rsidRDefault="00A86394" w:rsidP="008C1A9B">
            <w:pPr>
              <w:jc w:val="center"/>
            </w:pPr>
          </w:p>
        </w:tc>
        <w:tc>
          <w:tcPr>
            <w:tcW w:w="412" w:type="dxa"/>
            <w:tcBorders>
              <w:top w:val="single" w:sz="4" w:space="0" w:color="auto"/>
              <w:left w:val="single" w:sz="4" w:space="0" w:color="auto"/>
              <w:bottom w:val="single" w:sz="4" w:space="0" w:color="auto"/>
              <w:right w:val="single" w:sz="4" w:space="0" w:color="auto"/>
            </w:tcBorders>
            <w:vAlign w:val="center"/>
          </w:tcPr>
          <w:p w14:paraId="622A1B8C" w14:textId="77777777" w:rsidR="00A86394" w:rsidRPr="0007357C" w:rsidRDefault="00A86394" w:rsidP="00E827A4">
            <w:pPr>
              <w:jc w:val="center"/>
            </w:pPr>
          </w:p>
        </w:tc>
        <w:tc>
          <w:tcPr>
            <w:tcW w:w="642" w:type="dxa"/>
            <w:tcBorders>
              <w:top w:val="single" w:sz="4" w:space="0" w:color="auto"/>
              <w:left w:val="single" w:sz="4" w:space="0" w:color="auto"/>
              <w:bottom w:val="single" w:sz="4" w:space="0" w:color="auto"/>
              <w:right w:val="single" w:sz="4" w:space="0" w:color="auto"/>
            </w:tcBorders>
            <w:noWrap/>
            <w:vAlign w:val="center"/>
          </w:tcPr>
          <w:p w14:paraId="1DD352D1" w14:textId="187806AD" w:rsidR="00A86394" w:rsidRDefault="00A86394" w:rsidP="008C1A9B">
            <w:pPr>
              <w:jc w:val="center"/>
              <w:rPr>
                <w:rFonts w:cstheme="minorHAnsi"/>
                <w:rtl/>
              </w:rPr>
            </w:pPr>
          </w:p>
        </w:tc>
        <w:tc>
          <w:tcPr>
            <w:tcW w:w="634" w:type="dxa"/>
            <w:tcBorders>
              <w:top w:val="single" w:sz="4" w:space="0" w:color="auto"/>
              <w:left w:val="single" w:sz="4" w:space="0" w:color="auto"/>
              <w:bottom w:val="single" w:sz="4" w:space="0" w:color="auto"/>
              <w:right w:val="single" w:sz="4" w:space="0" w:color="auto"/>
            </w:tcBorders>
            <w:vAlign w:val="center"/>
          </w:tcPr>
          <w:p w14:paraId="68A2263A" w14:textId="77777777" w:rsidR="00A86394" w:rsidRDefault="00A86394" w:rsidP="00A86394">
            <w:pPr>
              <w:jc w:val="center"/>
              <w:rPr>
                <w:rFonts w:cstheme="minorHAnsi"/>
                <w:rtl/>
              </w:rPr>
            </w:pPr>
          </w:p>
        </w:tc>
        <w:tc>
          <w:tcPr>
            <w:tcW w:w="634" w:type="dxa"/>
            <w:tcBorders>
              <w:top w:val="single" w:sz="4" w:space="0" w:color="auto"/>
              <w:left w:val="single" w:sz="4" w:space="0" w:color="auto"/>
              <w:bottom w:val="single" w:sz="4" w:space="0" w:color="auto"/>
              <w:right w:val="single" w:sz="4" w:space="0" w:color="auto"/>
            </w:tcBorders>
            <w:vAlign w:val="center"/>
          </w:tcPr>
          <w:p w14:paraId="3B7E092E" w14:textId="6E0D8A1A" w:rsidR="00A86394" w:rsidRDefault="00A86394" w:rsidP="00A86394">
            <w:pPr>
              <w:jc w:val="center"/>
              <w:rPr>
                <w:rFonts w:cstheme="minorHAnsi"/>
                <w:rtl/>
              </w:rPr>
            </w:pPr>
          </w:p>
        </w:tc>
        <w:tc>
          <w:tcPr>
            <w:tcW w:w="634" w:type="dxa"/>
            <w:tcBorders>
              <w:top w:val="single" w:sz="4" w:space="0" w:color="auto"/>
              <w:left w:val="single" w:sz="4" w:space="0" w:color="auto"/>
              <w:bottom w:val="single" w:sz="4" w:space="0" w:color="auto"/>
              <w:right w:val="single" w:sz="4" w:space="0" w:color="auto"/>
            </w:tcBorders>
            <w:vAlign w:val="center"/>
          </w:tcPr>
          <w:p w14:paraId="2157F263" w14:textId="77777777" w:rsidR="00A86394" w:rsidRDefault="00A86394" w:rsidP="00A86394">
            <w:pPr>
              <w:jc w:val="center"/>
              <w:rPr>
                <w:rFonts w:cstheme="minorHAnsi"/>
                <w:rtl/>
              </w:rPr>
            </w:pPr>
          </w:p>
        </w:tc>
        <w:tc>
          <w:tcPr>
            <w:tcW w:w="686" w:type="dxa"/>
            <w:tcBorders>
              <w:top w:val="single" w:sz="4" w:space="0" w:color="auto"/>
              <w:left w:val="single" w:sz="4" w:space="0" w:color="auto"/>
              <w:bottom w:val="single" w:sz="4" w:space="0" w:color="auto"/>
              <w:right w:val="single" w:sz="4" w:space="0" w:color="auto"/>
            </w:tcBorders>
            <w:vAlign w:val="center"/>
          </w:tcPr>
          <w:p w14:paraId="379A03B6" w14:textId="2F51BEB2" w:rsidR="00A86394" w:rsidRDefault="00A86394" w:rsidP="00A86394">
            <w:pPr>
              <w:jc w:val="center"/>
              <w:rPr>
                <w:rFonts w:cstheme="minorHAnsi"/>
                <w:rtl/>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4F1CE6C7" w14:textId="756E9B89" w:rsidR="00A86394" w:rsidRDefault="00A86394" w:rsidP="00A86394">
            <w:pPr>
              <w:jc w:val="center"/>
              <w:rPr>
                <w:rFonts w:cstheme="minorHAnsi"/>
                <w:rtl/>
              </w:rPr>
            </w:pPr>
          </w:p>
        </w:tc>
      </w:tr>
      <w:tr w:rsidR="00A86394" w14:paraId="0293A311" w14:textId="77777777" w:rsidTr="00A86394">
        <w:trPr>
          <w:trHeight w:val="288"/>
          <w:jc w:val="center"/>
        </w:trPr>
        <w:tc>
          <w:tcPr>
            <w:tcW w:w="1234" w:type="dxa"/>
            <w:tcBorders>
              <w:top w:val="single" w:sz="4" w:space="0" w:color="auto"/>
              <w:left w:val="single" w:sz="4" w:space="0" w:color="auto"/>
              <w:bottom w:val="single" w:sz="4" w:space="0" w:color="auto"/>
              <w:right w:val="single" w:sz="4" w:space="0" w:color="auto"/>
            </w:tcBorders>
            <w:noWrap/>
            <w:vAlign w:val="center"/>
          </w:tcPr>
          <w:p w14:paraId="4512AA94" w14:textId="45EA6B91" w:rsidR="00A86394" w:rsidRDefault="00A86394" w:rsidP="00E827A4">
            <w:pPr>
              <w:jc w:val="center"/>
              <w:rPr>
                <w:sz w:val="18"/>
                <w:szCs w:val="18"/>
                <w:rtl/>
              </w:rPr>
            </w:pPr>
            <w:r>
              <w:rPr>
                <w:rFonts w:hint="cs"/>
                <w:sz w:val="18"/>
                <w:szCs w:val="18"/>
                <w:rtl/>
              </w:rPr>
              <w:t>سود علی‌الحساب پرداخت</w:t>
            </w:r>
          </w:p>
        </w:tc>
        <w:tc>
          <w:tcPr>
            <w:tcW w:w="765" w:type="dxa"/>
            <w:tcBorders>
              <w:top w:val="single" w:sz="4" w:space="0" w:color="auto"/>
              <w:left w:val="single" w:sz="4" w:space="0" w:color="auto"/>
              <w:bottom w:val="single" w:sz="4" w:space="0" w:color="auto"/>
              <w:right w:val="single" w:sz="4" w:space="0" w:color="auto"/>
            </w:tcBorders>
            <w:noWrap/>
            <w:vAlign w:val="center"/>
          </w:tcPr>
          <w:p w14:paraId="7826C435" w14:textId="77777777" w:rsidR="00A86394" w:rsidRDefault="00A86394" w:rsidP="00E827A4">
            <w:pPr>
              <w:jc w:val="center"/>
              <w:rPr>
                <w:rFonts w:eastAsiaTheme="majorEastAsia" w:cstheme="minorHAnsi"/>
                <w:rtl/>
              </w:rPr>
            </w:pPr>
          </w:p>
        </w:tc>
        <w:tc>
          <w:tcPr>
            <w:tcW w:w="662" w:type="dxa"/>
            <w:tcBorders>
              <w:top w:val="single" w:sz="4" w:space="0" w:color="auto"/>
              <w:left w:val="single" w:sz="4" w:space="0" w:color="auto"/>
              <w:bottom w:val="single" w:sz="4" w:space="0" w:color="auto"/>
              <w:right w:val="single" w:sz="4" w:space="0" w:color="auto"/>
            </w:tcBorders>
            <w:noWrap/>
            <w:vAlign w:val="center"/>
          </w:tcPr>
          <w:p w14:paraId="02421A4C" w14:textId="77777777" w:rsidR="00A86394" w:rsidRDefault="00A86394" w:rsidP="003B3673">
            <w:pPr>
              <w:jc w:val="center"/>
              <w:rPr>
                <w:rFonts w:cstheme="minorHAnsi"/>
                <w:rtl/>
              </w:rPr>
            </w:pPr>
          </w:p>
        </w:tc>
        <w:tc>
          <w:tcPr>
            <w:tcW w:w="444" w:type="dxa"/>
            <w:tcBorders>
              <w:top w:val="single" w:sz="4" w:space="0" w:color="auto"/>
              <w:left w:val="single" w:sz="4" w:space="0" w:color="auto"/>
              <w:bottom w:val="single" w:sz="4" w:space="0" w:color="auto"/>
              <w:right w:val="single" w:sz="4" w:space="0" w:color="auto"/>
            </w:tcBorders>
            <w:vAlign w:val="center"/>
          </w:tcPr>
          <w:p w14:paraId="3CF77E98" w14:textId="77777777" w:rsidR="00A86394" w:rsidRPr="0007357C" w:rsidRDefault="00A86394" w:rsidP="00E827A4">
            <w:pPr>
              <w:jc w:val="center"/>
            </w:pPr>
          </w:p>
        </w:tc>
        <w:tc>
          <w:tcPr>
            <w:tcW w:w="470" w:type="dxa"/>
            <w:tcBorders>
              <w:top w:val="single" w:sz="4" w:space="0" w:color="auto"/>
              <w:left w:val="single" w:sz="4" w:space="0" w:color="auto"/>
              <w:bottom w:val="single" w:sz="4" w:space="0" w:color="auto"/>
              <w:right w:val="single" w:sz="4" w:space="0" w:color="auto"/>
            </w:tcBorders>
            <w:vAlign w:val="center"/>
          </w:tcPr>
          <w:p w14:paraId="7DC074C5" w14:textId="77777777" w:rsidR="00A86394" w:rsidRPr="0007357C" w:rsidRDefault="00A86394" w:rsidP="00E827A4">
            <w:pPr>
              <w:jc w:val="center"/>
            </w:pPr>
          </w:p>
        </w:tc>
        <w:tc>
          <w:tcPr>
            <w:tcW w:w="429" w:type="dxa"/>
            <w:tcBorders>
              <w:top w:val="single" w:sz="4" w:space="0" w:color="auto"/>
              <w:left w:val="single" w:sz="4" w:space="0" w:color="auto"/>
              <w:bottom w:val="single" w:sz="4" w:space="0" w:color="auto"/>
              <w:right w:val="single" w:sz="4" w:space="0" w:color="auto"/>
            </w:tcBorders>
            <w:vAlign w:val="center"/>
          </w:tcPr>
          <w:p w14:paraId="5B4C9B75" w14:textId="77777777" w:rsidR="00A86394" w:rsidRPr="0007357C" w:rsidRDefault="00A86394" w:rsidP="00E827A4">
            <w:pPr>
              <w:jc w:val="center"/>
            </w:pPr>
          </w:p>
        </w:tc>
        <w:tc>
          <w:tcPr>
            <w:tcW w:w="520" w:type="dxa"/>
            <w:tcBorders>
              <w:top w:val="single" w:sz="4" w:space="0" w:color="auto"/>
              <w:left w:val="single" w:sz="4" w:space="0" w:color="auto"/>
              <w:bottom w:val="single" w:sz="4" w:space="0" w:color="auto"/>
              <w:right w:val="single" w:sz="4" w:space="0" w:color="auto"/>
            </w:tcBorders>
            <w:vAlign w:val="center"/>
          </w:tcPr>
          <w:p w14:paraId="24F4B4F1" w14:textId="77777777" w:rsidR="00A86394" w:rsidRPr="0007357C" w:rsidRDefault="00A86394" w:rsidP="008C1A9B">
            <w:pPr>
              <w:jc w:val="center"/>
            </w:pPr>
          </w:p>
        </w:tc>
        <w:tc>
          <w:tcPr>
            <w:tcW w:w="412" w:type="dxa"/>
            <w:tcBorders>
              <w:top w:val="single" w:sz="4" w:space="0" w:color="auto"/>
              <w:left w:val="single" w:sz="4" w:space="0" w:color="auto"/>
              <w:bottom w:val="single" w:sz="4" w:space="0" w:color="auto"/>
              <w:right w:val="single" w:sz="4" w:space="0" w:color="auto"/>
            </w:tcBorders>
            <w:vAlign w:val="center"/>
          </w:tcPr>
          <w:p w14:paraId="5ACE486E" w14:textId="77777777" w:rsidR="00A86394" w:rsidRPr="0007357C" w:rsidRDefault="00A86394" w:rsidP="00E827A4">
            <w:pPr>
              <w:jc w:val="center"/>
            </w:pPr>
          </w:p>
        </w:tc>
        <w:tc>
          <w:tcPr>
            <w:tcW w:w="642" w:type="dxa"/>
            <w:tcBorders>
              <w:top w:val="single" w:sz="4" w:space="0" w:color="auto"/>
              <w:left w:val="single" w:sz="4" w:space="0" w:color="auto"/>
              <w:bottom w:val="single" w:sz="4" w:space="0" w:color="auto"/>
              <w:right w:val="single" w:sz="4" w:space="0" w:color="auto"/>
            </w:tcBorders>
            <w:noWrap/>
            <w:vAlign w:val="center"/>
          </w:tcPr>
          <w:p w14:paraId="36BD9DB8" w14:textId="6D9407D4" w:rsidR="00A86394" w:rsidRDefault="00A86394" w:rsidP="008C1A9B">
            <w:pPr>
              <w:jc w:val="center"/>
              <w:rPr>
                <w:rFonts w:cstheme="minorHAnsi"/>
                <w:rtl/>
              </w:rPr>
            </w:pPr>
          </w:p>
        </w:tc>
        <w:tc>
          <w:tcPr>
            <w:tcW w:w="634" w:type="dxa"/>
            <w:tcBorders>
              <w:top w:val="single" w:sz="4" w:space="0" w:color="auto"/>
              <w:left w:val="single" w:sz="4" w:space="0" w:color="auto"/>
              <w:bottom w:val="single" w:sz="4" w:space="0" w:color="auto"/>
              <w:right w:val="single" w:sz="4" w:space="0" w:color="auto"/>
            </w:tcBorders>
            <w:vAlign w:val="center"/>
          </w:tcPr>
          <w:p w14:paraId="23587C0E" w14:textId="77777777" w:rsidR="00A86394" w:rsidRDefault="00A86394" w:rsidP="00A86394">
            <w:pPr>
              <w:jc w:val="center"/>
              <w:rPr>
                <w:rFonts w:cstheme="minorHAnsi"/>
                <w:rtl/>
              </w:rPr>
            </w:pPr>
          </w:p>
        </w:tc>
        <w:tc>
          <w:tcPr>
            <w:tcW w:w="634" w:type="dxa"/>
            <w:tcBorders>
              <w:top w:val="single" w:sz="4" w:space="0" w:color="auto"/>
              <w:left w:val="single" w:sz="4" w:space="0" w:color="auto"/>
              <w:bottom w:val="single" w:sz="4" w:space="0" w:color="auto"/>
              <w:right w:val="single" w:sz="4" w:space="0" w:color="auto"/>
            </w:tcBorders>
            <w:vAlign w:val="center"/>
          </w:tcPr>
          <w:p w14:paraId="149BE142" w14:textId="5DFDD2FC" w:rsidR="00A86394" w:rsidRDefault="00A86394" w:rsidP="00A86394">
            <w:pPr>
              <w:jc w:val="center"/>
              <w:rPr>
                <w:rFonts w:cstheme="minorHAnsi"/>
                <w:rtl/>
              </w:rPr>
            </w:pPr>
          </w:p>
        </w:tc>
        <w:tc>
          <w:tcPr>
            <w:tcW w:w="634" w:type="dxa"/>
            <w:tcBorders>
              <w:top w:val="single" w:sz="4" w:space="0" w:color="auto"/>
              <w:left w:val="single" w:sz="4" w:space="0" w:color="auto"/>
              <w:bottom w:val="single" w:sz="4" w:space="0" w:color="auto"/>
              <w:right w:val="single" w:sz="4" w:space="0" w:color="auto"/>
            </w:tcBorders>
            <w:vAlign w:val="center"/>
          </w:tcPr>
          <w:p w14:paraId="3B1D4EFC" w14:textId="77777777" w:rsidR="00A86394" w:rsidRDefault="00A86394" w:rsidP="00A86394">
            <w:pPr>
              <w:jc w:val="center"/>
              <w:rPr>
                <w:rFonts w:cstheme="minorHAnsi"/>
                <w:rtl/>
              </w:rPr>
            </w:pPr>
          </w:p>
        </w:tc>
        <w:tc>
          <w:tcPr>
            <w:tcW w:w="686" w:type="dxa"/>
            <w:tcBorders>
              <w:top w:val="single" w:sz="4" w:space="0" w:color="auto"/>
              <w:left w:val="single" w:sz="4" w:space="0" w:color="auto"/>
              <w:bottom w:val="single" w:sz="4" w:space="0" w:color="auto"/>
              <w:right w:val="single" w:sz="4" w:space="0" w:color="auto"/>
            </w:tcBorders>
            <w:vAlign w:val="center"/>
          </w:tcPr>
          <w:p w14:paraId="6E6BE140" w14:textId="03047B60" w:rsidR="00A86394" w:rsidRDefault="00A86394" w:rsidP="00A86394">
            <w:pPr>
              <w:jc w:val="center"/>
              <w:rPr>
                <w:rFonts w:cstheme="minorHAnsi"/>
                <w:rtl/>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3BAD4DEF" w14:textId="4FA4DECF" w:rsidR="00A86394" w:rsidRDefault="00A86394" w:rsidP="00A86394">
            <w:pPr>
              <w:jc w:val="center"/>
              <w:rPr>
                <w:rFonts w:cstheme="minorHAnsi"/>
                <w:rtl/>
              </w:rPr>
            </w:pPr>
          </w:p>
        </w:tc>
      </w:tr>
    </w:tbl>
    <w:p w14:paraId="4B5969F0" w14:textId="77777777" w:rsidR="0022195B" w:rsidRDefault="0022195B" w:rsidP="00077501">
      <w:pPr>
        <w:rPr>
          <w:rFonts w:cstheme="minorHAnsi"/>
          <w:rtl/>
        </w:rPr>
      </w:pPr>
    </w:p>
    <w:p w14:paraId="1821C63A" w14:textId="6F1D1FCA" w:rsidR="00077501" w:rsidRDefault="00077501" w:rsidP="00077501">
      <w:pPr>
        <w:rPr>
          <w:rFonts w:cstheme="minorHAnsi"/>
          <w:rtl/>
        </w:rPr>
      </w:pPr>
      <w:r>
        <w:rPr>
          <w:rFonts w:cstheme="minorHAnsi" w:hint="cs"/>
          <w:rtl/>
        </w:rPr>
        <w:t>خالص جریان نقدی مشارکت‌کنندگان</w:t>
      </w:r>
      <w:r w:rsidR="00DE2117">
        <w:rPr>
          <w:rFonts w:cstheme="minorHAnsi" w:hint="cs"/>
          <w:rtl/>
        </w:rPr>
        <w:t xml:space="preserve"> (برحسب ميليون ريال)</w:t>
      </w:r>
      <w:r>
        <w:rPr>
          <w:rFonts w:cstheme="minorHAnsi" w:hint="cs"/>
          <w:rtl/>
        </w:rPr>
        <w:t xml:space="preserve"> </w:t>
      </w:r>
      <w:r w:rsidR="0000375A">
        <w:rPr>
          <w:rFonts w:cstheme="minorHAnsi" w:hint="cs"/>
          <w:rtl/>
        </w:rPr>
        <w:t>طبق</w:t>
      </w:r>
      <w:r>
        <w:rPr>
          <w:rFonts w:cstheme="minorHAnsi" w:hint="cs"/>
          <w:rtl/>
        </w:rPr>
        <w:t xml:space="preserve"> جدول زیر </w:t>
      </w:r>
      <w:r w:rsidR="0000375A">
        <w:rPr>
          <w:rFonts w:cstheme="minorHAnsi" w:hint="cs"/>
          <w:rtl/>
        </w:rPr>
        <w:t>پیش بینی</w:t>
      </w:r>
      <w:r>
        <w:rPr>
          <w:rFonts w:cstheme="minorHAnsi" w:hint="cs"/>
          <w:rtl/>
        </w:rPr>
        <w:t xml:space="preserve"> شده است:</w:t>
      </w:r>
    </w:p>
    <w:tbl>
      <w:tblPr>
        <w:tblStyle w:val="TableGrid"/>
        <w:bidiVisual/>
        <w:tblW w:w="9016" w:type="dxa"/>
        <w:jc w:val="center"/>
        <w:tblCellMar>
          <w:left w:w="40" w:type="dxa"/>
          <w:right w:w="40" w:type="dxa"/>
        </w:tblCellMar>
        <w:tblLook w:val="04A0" w:firstRow="1" w:lastRow="0" w:firstColumn="1" w:lastColumn="0" w:noHBand="0" w:noVBand="1"/>
      </w:tblPr>
      <w:tblGrid>
        <w:gridCol w:w="1235"/>
        <w:gridCol w:w="764"/>
        <w:gridCol w:w="430"/>
        <w:gridCol w:w="567"/>
        <w:gridCol w:w="444"/>
        <w:gridCol w:w="448"/>
        <w:gridCol w:w="444"/>
        <w:gridCol w:w="459"/>
        <w:gridCol w:w="455"/>
        <w:gridCol w:w="642"/>
        <w:gridCol w:w="581"/>
        <w:gridCol w:w="581"/>
        <w:gridCol w:w="581"/>
        <w:gridCol w:w="621"/>
        <w:gridCol w:w="764"/>
      </w:tblGrid>
      <w:tr w:rsidR="00A86394" w14:paraId="32C1FB93" w14:textId="77777777" w:rsidTr="00A86394">
        <w:trPr>
          <w:trHeight w:val="395"/>
          <w:jc w:val="center"/>
        </w:trPr>
        <w:tc>
          <w:tcPr>
            <w:tcW w:w="1235" w:type="dxa"/>
            <w:tcBorders>
              <w:top w:val="single" w:sz="4" w:space="0" w:color="auto"/>
              <w:left w:val="single" w:sz="4" w:space="0" w:color="auto"/>
              <w:bottom w:val="single" w:sz="4" w:space="0" w:color="auto"/>
              <w:right w:val="single" w:sz="4" w:space="0" w:color="auto"/>
            </w:tcBorders>
            <w:shd w:val="clear" w:color="auto" w:fill="000000" w:themeFill="text1"/>
            <w:noWrap/>
            <w:vAlign w:val="center"/>
            <w:hideMark/>
          </w:tcPr>
          <w:p w14:paraId="6612774F" w14:textId="77777777" w:rsidR="00A86394" w:rsidRDefault="00A86394" w:rsidP="00E827A4">
            <w:pPr>
              <w:jc w:val="center"/>
              <w:rPr>
                <w:rFonts w:eastAsiaTheme="majorEastAsia" w:cstheme="minorHAnsi"/>
                <w:color w:val="2F5496" w:themeColor="accent1" w:themeShade="BF"/>
              </w:rPr>
            </w:pPr>
          </w:p>
        </w:tc>
        <w:tc>
          <w:tcPr>
            <w:tcW w:w="764"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6D780995" w14:textId="77777777" w:rsidR="00A86394" w:rsidRDefault="00A86394" w:rsidP="00E827A4">
            <w:pPr>
              <w:jc w:val="center"/>
              <w:rPr>
                <w:rFonts w:eastAsiaTheme="majorEastAsia" w:cstheme="minorHAnsi"/>
                <w:b/>
                <w:bCs/>
                <w:color w:val="FFFFFF" w:themeColor="background1"/>
                <w:rtl/>
              </w:rPr>
            </w:pPr>
            <w:r>
              <w:rPr>
                <w:rFonts w:eastAsiaTheme="majorEastAsia" w:cstheme="minorHAnsi" w:hint="cs"/>
                <w:b/>
                <w:bCs/>
                <w:color w:val="FFFFFF" w:themeColor="background1"/>
                <w:rtl/>
              </w:rPr>
              <w:t>شروع</w:t>
            </w:r>
          </w:p>
        </w:tc>
        <w:tc>
          <w:tcPr>
            <w:tcW w:w="430" w:type="dxa"/>
            <w:tcBorders>
              <w:top w:val="single" w:sz="4" w:space="0" w:color="auto"/>
              <w:left w:val="single" w:sz="4" w:space="0" w:color="auto"/>
              <w:bottom w:val="single" w:sz="4" w:space="0" w:color="auto"/>
              <w:right w:val="single" w:sz="4" w:space="0" w:color="auto"/>
            </w:tcBorders>
            <w:shd w:val="clear" w:color="auto" w:fill="000000" w:themeFill="text1"/>
            <w:noWrap/>
            <w:vAlign w:val="center"/>
            <w:hideMark/>
          </w:tcPr>
          <w:p w14:paraId="31149669" w14:textId="77777777" w:rsidR="00A86394" w:rsidRDefault="00A86394" w:rsidP="00E827A4">
            <w:pPr>
              <w:jc w:val="center"/>
              <w:rPr>
                <w:rFonts w:eastAsiaTheme="majorEastAsia" w:cstheme="minorHAnsi"/>
                <w:b/>
                <w:bCs/>
                <w:color w:val="FFFFFF" w:themeColor="background1"/>
              </w:rPr>
            </w:pPr>
            <w:r>
              <w:rPr>
                <w:rFonts w:eastAsiaTheme="majorEastAsia" w:cstheme="minorHAnsi" w:hint="cs"/>
                <w:b/>
                <w:bCs/>
                <w:color w:val="FFFFFF" w:themeColor="background1"/>
                <w:rtl/>
              </w:rPr>
              <w:t>ماه 1</w:t>
            </w:r>
          </w:p>
        </w:tc>
        <w:tc>
          <w:tcPr>
            <w:tcW w:w="567" w:type="dxa"/>
            <w:tcBorders>
              <w:top w:val="single" w:sz="4" w:space="0" w:color="auto"/>
              <w:left w:val="single" w:sz="4" w:space="0" w:color="auto"/>
              <w:bottom w:val="single" w:sz="4" w:space="0" w:color="auto"/>
              <w:right w:val="single" w:sz="4" w:space="0" w:color="auto"/>
            </w:tcBorders>
            <w:shd w:val="clear" w:color="auto" w:fill="000000" w:themeFill="text1"/>
            <w:noWrap/>
            <w:vAlign w:val="center"/>
            <w:hideMark/>
          </w:tcPr>
          <w:p w14:paraId="7DDB0897" w14:textId="77777777" w:rsidR="00A86394" w:rsidRDefault="00A86394" w:rsidP="00E827A4">
            <w:pPr>
              <w:jc w:val="center"/>
              <w:rPr>
                <w:rFonts w:eastAsiaTheme="majorEastAsia" w:cstheme="minorHAnsi"/>
                <w:b/>
                <w:bCs/>
                <w:color w:val="FFFFFF" w:themeColor="background1"/>
                <w:rtl/>
              </w:rPr>
            </w:pPr>
            <w:r>
              <w:rPr>
                <w:rFonts w:eastAsiaTheme="majorEastAsia" w:cstheme="minorHAnsi" w:hint="cs"/>
                <w:b/>
                <w:bCs/>
                <w:color w:val="FFFFFF" w:themeColor="background1"/>
                <w:rtl/>
              </w:rPr>
              <w:t>ماه 2</w:t>
            </w:r>
          </w:p>
        </w:tc>
        <w:tc>
          <w:tcPr>
            <w:tcW w:w="444"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56E58FE0" w14:textId="77777777" w:rsidR="00A86394" w:rsidRDefault="00A86394" w:rsidP="00E827A4">
            <w:pPr>
              <w:jc w:val="center"/>
              <w:rPr>
                <w:rFonts w:eastAsiaTheme="majorEastAsia" w:cstheme="minorHAnsi"/>
                <w:b/>
                <w:bCs/>
                <w:color w:val="FFFFFF" w:themeColor="background1"/>
                <w:rtl/>
              </w:rPr>
            </w:pPr>
            <w:r>
              <w:rPr>
                <w:rFonts w:eastAsiaTheme="majorEastAsia" w:cstheme="minorHAnsi" w:hint="cs"/>
                <w:b/>
                <w:bCs/>
                <w:color w:val="FFFFFF" w:themeColor="background1"/>
                <w:rtl/>
              </w:rPr>
              <w:t>ماه 3</w:t>
            </w:r>
          </w:p>
        </w:tc>
        <w:tc>
          <w:tcPr>
            <w:tcW w:w="448"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3FCD6A81" w14:textId="77777777" w:rsidR="00A86394" w:rsidRDefault="00A86394" w:rsidP="00E827A4">
            <w:pPr>
              <w:jc w:val="center"/>
              <w:rPr>
                <w:rFonts w:eastAsiaTheme="majorEastAsia" w:cstheme="minorHAnsi"/>
                <w:b/>
                <w:bCs/>
                <w:color w:val="FFFFFF" w:themeColor="background1"/>
                <w:rtl/>
              </w:rPr>
            </w:pPr>
            <w:r>
              <w:rPr>
                <w:rFonts w:eastAsiaTheme="majorEastAsia" w:cstheme="minorHAnsi" w:hint="cs"/>
                <w:b/>
                <w:bCs/>
                <w:color w:val="FFFFFF" w:themeColor="background1"/>
                <w:rtl/>
              </w:rPr>
              <w:t>ماه 4</w:t>
            </w:r>
          </w:p>
        </w:tc>
        <w:tc>
          <w:tcPr>
            <w:tcW w:w="444"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67BA071" w14:textId="77777777" w:rsidR="00A86394" w:rsidRDefault="00A86394" w:rsidP="00E827A4">
            <w:pPr>
              <w:jc w:val="center"/>
              <w:rPr>
                <w:rFonts w:eastAsiaTheme="majorEastAsia" w:cstheme="minorHAnsi"/>
                <w:b/>
                <w:bCs/>
                <w:color w:val="FFFFFF" w:themeColor="background1"/>
                <w:rtl/>
              </w:rPr>
            </w:pPr>
            <w:r>
              <w:rPr>
                <w:rFonts w:eastAsiaTheme="majorEastAsia" w:cstheme="minorHAnsi" w:hint="cs"/>
                <w:b/>
                <w:bCs/>
                <w:color w:val="FFFFFF" w:themeColor="background1"/>
                <w:rtl/>
              </w:rPr>
              <w:t>ماه 5</w:t>
            </w:r>
          </w:p>
        </w:tc>
        <w:tc>
          <w:tcPr>
            <w:tcW w:w="459"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0FC6F721" w14:textId="77777777" w:rsidR="00A86394" w:rsidRDefault="00A86394" w:rsidP="00E827A4">
            <w:pPr>
              <w:jc w:val="center"/>
              <w:rPr>
                <w:rFonts w:eastAsiaTheme="majorEastAsia" w:cstheme="minorHAnsi"/>
                <w:b/>
                <w:bCs/>
                <w:color w:val="FFFFFF" w:themeColor="background1"/>
                <w:rtl/>
              </w:rPr>
            </w:pPr>
            <w:r>
              <w:rPr>
                <w:rFonts w:eastAsiaTheme="majorEastAsia" w:cstheme="minorHAnsi" w:hint="cs"/>
                <w:b/>
                <w:bCs/>
                <w:color w:val="FFFFFF" w:themeColor="background1"/>
                <w:rtl/>
              </w:rPr>
              <w:t>ماه 6</w:t>
            </w:r>
          </w:p>
        </w:tc>
        <w:tc>
          <w:tcPr>
            <w:tcW w:w="455"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5F036BED" w14:textId="77777777" w:rsidR="00A86394" w:rsidRDefault="00A86394" w:rsidP="00E827A4">
            <w:pPr>
              <w:jc w:val="center"/>
              <w:rPr>
                <w:rFonts w:eastAsiaTheme="majorEastAsia" w:cstheme="minorHAnsi"/>
                <w:b/>
                <w:bCs/>
                <w:color w:val="FFFFFF" w:themeColor="background1"/>
                <w:rtl/>
              </w:rPr>
            </w:pPr>
            <w:r>
              <w:rPr>
                <w:rFonts w:eastAsiaTheme="majorEastAsia" w:cstheme="minorHAnsi" w:hint="cs"/>
                <w:b/>
                <w:bCs/>
                <w:color w:val="FFFFFF" w:themeColor="background1"/>
                <w:rtl/>
              </w:rPr>
              <w:t>ماه 7</w:t>
            </w:r>
          </w:p>
        </w:tc>
        <w:tc>
          <w:tcPr>
            <w:tcW w:w="642" w:type="dxa"/>
            <w:tcBorders>
              <w:top w:val="single" w:sz="4" w:space="0" w:color="auto"/>
              <w:left w:val="single" w:sz="4" w:space="0" w:color="auto"/>
              <w:bottom w:val="single" w:sz="4" w:space="0" w:color="auto"/>
              <w:right w:val="single" w:sz="4" w:space="0" w:color="auto"/>
            </w:tcBorders>
            <w:shd w:val="clear" w:color="auto" w:fill="000000" w:themeFill="text1"/>
            <w:noWrap/>
            <w:vAlign w:val="center"/>
            <w:hideMark/>
          </w:tcPr>
          <w:p w14:paraId="7666A84E" w14:textId="5A008BFE" w:rsidR="00A86394" w:rsidRDefault="00A86394" w:rsidP="00E827A4">
            <w:pPr>
              <w:jc w:val="center"/>
              <w:rPr>
                <w:rFonts w:eastAsiaTheme="majorEastAsia" w:cstheme="minorHAnsi"/>
                <w:b/>
                <w:bCs/>
                <w:color w:val="FFFFFF" w:themeColor="background1"/>
                <w:rtl/>
              </w:rPr>
            </w:pPr>
            <w:r>
              <w:rPr>
                <w:rFonts w:eastAsiaTheme="majorEastAsia" w:cstheme="minorHAnsi" w:hint="cs"/>
                <w:b/>
                <w:bCs/>
                <w:color w:val="FFFFFF" w:themeColor="background1"/>
                <w:rtl/>
              </w:rPr>
              <w:t>ماه 8</w:t>
            </w:r>
          </w:p>
        </w:tc>
        <w:tc>
          <w:tcPr>
            <w:tcW w:w="581"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73C024AC" w14:textId="1F25C95F" w:rsidR="00A86394" w:rsidRDefault="00A86394" w:rsidP="00A86394">
            <w:pPr>
              <w:jc w:val="center"/>
              <w:rPr>
                <w:rFonts w:eastAsiaTheme="majorEastAsia" w:cstheme="minorHAnsi"/>
                <w:b/>
                <w:bCs/>
                <w:color w:val="FFFFFF" w:themeColor="background1"/>
                <w:rtl/>
              </w:rPr>
            </w:pPr>
            <w:r>
              <w:rPr>
                <w:rFonts w:eastAsiaTheme="majorEastAsia" w:cstheme="minorHAnsi" w:hint="cs"/>
                <w:b/>
                <w:bCs/>
                <w:color w:val="FFFFFF" w:themeColor="background1"/>
                <w:rtl/>
              </w:rPr>
              <w:t>ماه 9</w:t>
            </w:r>
          </w:p>
        </w:tc>
        <w:tc>
          <w:tcPr>
            <w:tcW w:w="581"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27FDB1A3" w14:textId="54E03B2D" w:rsidR="00A86394" w:rsidRDefault="00A86394" w:rsidP="00A86394">
            <w:pPr>
              <w:jc w:val="center"/>
              <w:rPr>
                <w:rFonts w:eastAsiaTheme="majorEastAsia" w:cstheme="minorHAnsi"/>
                <w:b/>
                <w:bCs/>
                <w:color w:val="FFFFFF" w:themeColor="background1"/>
                <w:rtl/>
              </w:rPr>
            </w:pPr>
            <w:r>
              <w:rPr>
                <w:rFonts w:eastAsiaTheme="majorEastAsia" w:cstheme="minorHAnsi" w:hint="cs"/>
                <w:b/>
                <w:bCs/>
                <w:color w:val="FFFFFF" w:themeColor="background1"/>
                <w:rtl/>
              </w:rPr>
              <w:t>ماه 10</w:t>
            </w:r>
          </w:p>
        </w:tc>
        <w:tc>
          <w:tcPr>
            <w:tcW w:w="581"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799374A1" w14:textId="476E2F1F" w:rsidR="00A86394" w:rsidRDefault="00A86394" w:rsidP="00A86394">
            <w:pPr>
              <w:jc w:val="center"/>
              <w:rPr>
                <w:rFonts w:eastAsiaTheme="majorEastAsia" w:cstheme="minorHAnsi"/>
                <w:b/>
                <w:bCs/>
                <w:color w:val="FFFFFF" w:themeColor="background1"/>
                <w:rtl/>
              </w:rPr>
            </w:pPr>
            <w:r>
              <w:rPr>
                <w:rFonts w:eastAsiaTheme="majorEastAsia" w:cstheme="minorHAnsi" w:hint="cs"/>
                <w:b/>
                <w:bCs/>
                <w:color w:val="FFFFFF" w:themeColor="background1"/>
                <w:rtl/>
              </w:rPr>
              <w:t>ماه 11</w:t>
            </w:r>
          </w:p>
        </w:tc>
        <w:tc>
          <w:tcPr>
            <w:tcW w:w="621"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A91F47A" w14:textId="6570A53D" w:rsidR="00A86394" w:rsidRDefault="00A86394" w:rsidP="00A86394">
            <w:pPr>
              <w:jc w:val="center"/>
              <w:rPr>
                <w:rFonts w:eastAsiaTheme="majorEastAsia" w:cstheme="minorHAnsi"/>
                <w:b/>
                <w:bCs/>
                <w:color w:val="FFFFFF" w:themeColor="background1"/>
                <w:rtl/>
              </w:rPr>
            </w:pPr>
            <w:r>
              <w:rPr>
                <w:rFonts w:eastAsiaTheme="majorEastAsia" w:cstheme="minorHAnsi" w:hint="cs"/>
                <w:b/>
                <w:bCs/>
                <w:color w:val="FFFFFF" w:themeColor="background1"/>
                <w:rtl/>
              </w:rPr>
              <w:t>ماه 12</w:t>
            </w:r>
          </w:p>
        </w:tc>
        <w:tc>
          <w:tcPr>
            <w:tcW w:w="764" w:type="dxa"/>
            <w:tcBorders>
              <w:top w:val="single" w:sz="4" w:space="0" w:color="auto"/>
              <w:left w:val="single" w:sz="4" w:space="0" w:color="auto"/>
              <w:bottom w:val="single" w:sz="4" w:space="0" w:color="auto"/>
              <w:right w:val="single" w:sz="4" w:space="0" w:color="auto"/>
            </w:tcBorders>
            <w:shd w:val="clear" w:color="auto" w:fill="000000" w:themeFill="text1"/>
            <w:noWrap/>
            <w:vAlign w:val="center"/>
            <w:hideMark/>
          </w:tcPr>
          <w:p w14:paraId="5B53A3DB" w14:textId="429AE00C" w:rsidR="00A86394" w:rsidRDefault="00A86394" w:rsidP="00E827A4">
            <w:pPr>
              <w:jc w:val="center"/>
              <w:rPr>
                <w:rFonts w:eastAsiaTheme="majorEastAsia" w:cstheme="minorHAnsi"/>
                <w:b/>
                <w:bCs/>
                <w:color w:val="FFFFFF" w:themeColor="background1"/>
                <w:rtl/>
              </w:rPr>
            </w:pPr>
            <w:r>
              <w:rPr>
                <w:rFonts w:eastAsiaTheme="majorEastAsia" w:cstheme="minorHAnsi" w:hint="cs"/>
                <w:b/>
                <w:bCs/>
                <w:color w:val="FFFFFF" w:themeColor="background1"/>
                <w:rtl/>
              </w:rPr>
              <w:t>جمع</w:t>
            </w:r>
          </w:p>
        </w:tc>
      </w:tr>
      <w:tr w:rsidR="00A86394" w14:paraId="57ADE679" w14:textId="77777777" w:rsidTr="00A86394">
        <w:trPr>
          <w:trHeight w:val="288"/>
          <w:jc w:val="center"/>
        </w:trPr>
        <w:tc>
          <w:tcPr>
            <w:tcW w:w="1235" w:type="dxa"/>
            <w:tcBorders>
              <w:top w:val="single" w:sz="4" w:space="0" w:color="auto"/>
              <w:left w:val="single" w:sz="4" w:space="0" w:color="auto"/>
              <w:bottom w:val="single" w:sz="4" w:space="0" w:color="auto"/>
              <w:right w:val="single" w:sz="4" w:space="0" w:color="auto"/>
            </w:tcBorders>
            <w:noWrap/>
            <w:vAlign w:val="center"/>
            <w:hideMark/>
          </w:tcPr>
          <w:p w14:paraId="56DD0946" w14:textId="62BEBB83" w:rsidR="00A86394" w:rsidRPr="00B57D71" w:rsidRDefault="00A86394" w:rsidP="00E827A4">
            <w:pPr>
              <w:jc w:val="center"/>
              <w:rPr>
                <w:rFonts w:eastAsiaTheme="majorEastAsia" w:cstheme="minorHAnsi"/>
                <w:sz w:val="18"/>
                <w:szCs w:val="18"/>
                <w:rtl/>
              </w:rPr>
            </w:pPr>
            <w:r>
              <w:rPr>
                <w:rFonts w:hint="cs"/>
                <w:sz w:val="18"/>
                <w:szCs w:val="18"/>
                <w:rtl/>
              </w:rPr>
              <w:t>آورده</w:t>
            </w:r>
          </w:p>
        </w:tc>
        <w:tc>
          <w:tcPr>
            <w:tcW w:w="764" w:type="dxa"/>
            <w:tcBorders>
              <w:top w:val="single" w:sz="4" w:space="0" w:color="auto"/>
              <w:left w:val="single" w:sz="4" w:space="0" w:color="auto"/>
              <w:bottom w:val="single" w:sz="4" w:space="0" w:color="auto"/>
              <w:right w:val="single" w:sz="4" w:space="0" w:color="auto"/>
            </w:tcBorders>
            <w:vAlign w:val="center"/>
          </w:tcPr>
          <w:p w14:paraId="78B99838" w14:textId="7E585DFF" w:rsidR="00A86394" w:rsidRDefault="00A86394" w:rsidP="00A86394">
            <w:pPr>
              <w:jc w:val="center"/>
              <w:rPr>
                <w:rFonts w:eastAsiaTheme="majorEastAsia" w:cstheme="minorHAnsi"/>
              </w:rPr>
            </w:pPr>
          </w:p>
        </w:tc>
        <w:tc>
          <w:tcPr>
            <w:tcW w:w="430" w:type="dxa"/>
            <w:tcBorders>
              <w:top w:val="single" w:sz="4" w:space="0" w:color="auto"/>
              <w:left w:val="single" w:sz="4" w:space="0" w:color="auto"/>
              <w:bottom w:val="single" w:sz="4" w:space="0" w:color="auto"/>
              <w:right w:val="single" w:sz="4" w:space="0" w:color="auto"/>
            </w:tcBorders>
            <w:noWrap/>
            <w:vAlign w:val="center"/>
          </w:tcPr>
          <w:p w14:paraId="03119BBA" w14:textId="77777777" w:rsidR="00A86394" w:rsidRDefault="00A86394" w:rsidP="00E827A4">
            <w:pPr>
              <w:jc w:val="center"/>
              <w:rPr>
                <w:rFonts w:eastAsiaTheme="majorEastAsia" w:cstheme="minorHAnsi"/>
              </w:rPr>
            </w:pPr>
          </w:p>
        </w:tc>
        <w:tc>
          <w:tcPr>
            <w:tcW w:w="567" w:type="dxa"/>
            <w:tcBorders>
              <w:top w:val="single" w:sz="4" w:space="0" w:color="auto"/>
              <w:left w:val="single" w:sz="4" w:space="0" w:color="auto"/>
              <w:bottom w:val="single" w:sz="4" w:space="0" w:color="auto"/>
              <w:right w:val="single" w:sz="4" w:space="0" w:color="auto"/>
            </w:tcBorders>
            <w:noWrap/>
            <w:vAlign w:val="center"/>
          </w:tcPr>
          <w:p w14:paraId="558FD9F4" w14:textId="38896F03" w:rsidR="00A86394" w:rsidRDefault="00A86394" w:rsidP="00E827A4">
            <w:pPr>
              <w:jc w:val="center"/>
              <w:rPr>
                <w:rFonts w:eastAsiaTheme="majorEastAsia" w:cstheme="minorHAnsi"/>
              </w:rPr>
            </w:pPr>
          </w:p>
        </w:tc>
        <w:tc>
          <w:tcPr>
            <w:tcW w:w="444" w:type="dxa"/>
            <w:tcBorders>
              <w:top w:val="single" w:sz="4" w:space="0" w:color="auto"/>
              <w:left w:val="single" w:sz="4" w:space="0" w:color="auto"/>
              <w:bottom w:val="single" w:sz="4" w:space="0" w:color="auto"/>
              <w:right w:val="single" w:sz="4" w:space="0" w:color="auto"/>
            </w:tcBorders>
            <w:vAlign w:val="center"/>
          </w:tcPr>
          <w:p w14:paraId="0AA94601" w14:textId="77777777" w:rsidR="00A86394" w:rsidRPr="0007357C" w:rsidRDefault="00A86394" w:rsidP="00E827A4">
            <w:pPr>
              <w:jc w:val="center"/>
            </w:pPr>
          </w:p>
        </w:tc>
        <w:tc>
          <w:tcPr>
            <w:tcW w:w="448" w:type="dxa"/>
            <w:tcBorders>
              <w:top w:val="single" w:sz="4" w:space="0" w:color="auto"/>
              <w:left w:val="single" w:sz="4" w:space="0" w:color="auto"/>
              <w:bottom w:val="single" w:sz="4" w:space="0" w:color="auto"/>
              <w:right w:val="single" w:sz="4" w:space="0" w:color="auto"/>
            </w:tcBorders>
            <w:vAlign w:val="center"/>
          </w:tcPr>
          <w:p w14:paraId="1AEF4F1C" w14:textId="28A762E3" w:rsidR="00A86394" w:rsidRPr="0007357C" w:rsidRDefault="00A86394" w:rsidP="00E827A4">
            <w:pPr>
              <w:jc w:val="center"/>
            </w:pPr>
          </w:p>
        </w:tc>
        <w:tc>
          <w:tcPr>
            <w:tcW w:w="444" w:type="dxa"/>
            <w:tcBorders>
              <w:top w:val="single" w:sz="4" w:space="0" w:color="auto"/>
              <w:left w:val="single" w:sz="4" w:space="0" w:color="auto"/>
              <w:bottom w:val="single" w:sz="4" w:space="0" w:color="auto"/>
              <w:right w:val="single" w:sz="4" w:space="0" w:color="auto"/>
            </w:tcBorders>
            <w:vAlign w:val="center"/>
          </w:tcPr>
          <w:p w14:paraId="69BAA83B" w14:textId="77777777" w:rsidR="00A86394" w:rsidRPr="0007357C" w:rsidRDefault="00A86394" w:rsidP="00E827A4">
            <w:pPr>
              <w:jc w:val="center"/>
            </w:pPr>
          </w:p>
        </w:tc>
        <w:tc>
          <w:tcPr>
            <w:tcW w:w="459" w:type="dxa"/>
            <w:tcBorders>
              <w:top w:val="single" w:sz="4" w:space="0" w:color="auto"/>
              <w:left w:val="single" w:sz="4" w:space="0" w:color="auto"/>
              <w:bottom w:val="single" w:sz="4" w:space="0" w:color="auto"/>
              <w:right w:val="single" w:sz="4" w:space="0" w:color="auto"/>
            </w:tcBorders>
            <w:vAlign w:val="center"/>
          </w:tcPr>
          <w:p w14:paraId="38D4CF14" w14:textId="5E44ED8D" w:rsidR="00A86394" w:rsidRPr="0007357C" w:rsidRDefault="00A86394" w:rsidP="008C1A9B">
            <w:pPr>
              <w:jc w:val="center"/>
            </w:pPr>
          </w:p>
        </w:tc>
        <w:tc>
          <w:tcPr>
            <w:tcW w:w="455" w:type="dxa"/>
            <w:tcBorders>
              <w:top w:val="single" w:sz="4" w:space="0" w:color="auto"/>
              <w:left w:val="single" w:sz="4" w:space="0" w:color="auto"/>
              <w:bottom w:val="single" w:sz="4" w:space="0" w:color="auto"/>
              <w:right w:val="single" w:sz="4" w:space="0" w:color="auto"/>
            </w:tcBorders>
            <w:vAlign w:val="center"/>
          </w:tcPr>
          <w:p w14:paraId="5718FE77" w14:textId="7BAE06B9" w:rsidR="00A86394" w:rsidRPr="0007357C" w:rsidRDefault="00A86394" w:rsidP="008C1A9B">
            <w:pPr>
              <w:jc w:val="center"/>
            </w:pPr>
          </w:p>
        </w:tc>
        <w:tc>
          <w:tcPr>
            <w:tcW w:w="642" w:type="dxa"/>
            <w:tcBorders>
              <w:top w:val="single" w:sz="4" w:space="0" w:color="auto"/>
              <w:left w:val="single" w:sz="4" w:space="0" w:color="auto"/>
              <w:bottom w:val="single" w:sz="4" w:space="0" w:color="auto"/>
              <w:right w:val="single" w:sz="4" w:space="0" w:color="auto"/>
            </w:tcBorders>
            <w:noWrap/>
            <w:vAlign w:val="center"/>
          </w:tcPr>
          <w:p w14:paraId="322FD075" w14:textId="66CDAE8B" w:rsidR="00A86394" w:rsidRDefault="00A86394" w:rsidP="0022195B">
            <w:pPr>
              <w:jc w:val="center"/>
              <w:rPr>
                <w:rFonts w:eastAsiaTheme="majorEastAsia" w:cstheme="minorHAnsi"/>
              </w:rPr>
            </w:pPr>
          </w:p>
        </w:tc>
        <w:tc>
          <w:tcPr>
            <w:tcW w:w="581" w:type="dxa"/>
            <w:tcBorders>
              <w:top w:val="single" w:sz="4" w:space="0" w:color="auto"/>
              <w:left w:val="single" w:sz="4" w:space="0" w:color="auto"/>
              <w:bottom w:val="single" w:sz="4" w:space="0" w:color="auto"/>
              <w:right w:val="single" w:sz="4" w:space="0" w:color="auto"/>
            </w:tcBorders>
            <w:vAlign w:val="center"/>
          </w:tcPr>
          <w:p w14:paraId="51848A18" w14:textId="77777777" w:rsidR="00A86394" w:rsidRDefault="00A86394" w:rsidP="00A86394">
            <w:pPr>
              <w:jc w:val="center"/>
              <w:rPr>
                <w:rFonts w:eastAsiaTheme="majorEastAsia" w:cstheme="minorHAnsi"/>
                <w:rtl/>
              </w:rPr>
            </w:pPr>
          </w:p>
        </w:tc>
        <w:tc>
          <w:tcPr>
            <w:tcW w:w="581" w:type="dxa"/>
            <w:tcBorders>
              <w:top w:val="single" w:sz="4" w:space="0" w:color="auto"/>
              <w:left w:val="single" w:sz="4" w:space="0" w:color="auto"/>
              <w:bottom w:val="single" w:sz="4" w:space="0" w:color="auto"/>
              <w:right w:val="single" w:sz="4" w:space="0" w:color="auto"/>
            </w:tcBorders>
            <w:vAlign w:val="center"/>
          </w:tcPr>
          <w:p w14:paraId="3C776302" w14:textId="77777777" w:rsidR="00A86394" w:rsidRDefault="00A86394" w:rsidP="00A86394">
            <w:pPr>
              <w:jc w:val="center"/>
              <w:rPr>
                <w:rFonts w:eastAsiaTheme="majorEastAsia" w:cstheme="minorHAnsi"/>
                <w:rtl/>
              </w:rPr>
            </w:pPr>
          </w:p>
        </w:tc>
        <w:tc>
          <w:tcPr>
            <w:tcW w:w="581" w:type="dxa"/>
            <w:tcBorders>
              <w:top w:val="single" w:sz="4" w:space="0" w:color="auto"/>
              <w:left w:val="single" w:sz="4" w:space="0" w:color="auto"/>
              <w:bottom w:val="single" w:sz="4" w:space="0" w:color="auto"/>
              <w:right w:val="single" w:sz="4" w:space="0" w:color="auto"/>
            </w:tcBorders>
            <w:vAlign w:val="center"/>
          </w:tcPr>
          <w:p w14:paraId="58C260FB" w14:textId="77777777" w:rsidR="00A86394" w:rsidRDefault="00A86394" w:rsidP="00A86394">
            <w:pPr>
              <w:jc w:val="center"/>
              <w:rPr>
                <w:rFonts w:eastAsiaTheme="majorEastAsia" w:cstheme="minorHAnsi"/>
                <w:rtl/>
              </w:rPr>
            </w:pPr>
          </w:p>
        </w:tc>
        <w:tc>
          <w:tcPr>
            <w:tcW w:w="621" w:type="dxa"/>
            <w:tcBorders>
              <w:top w:val="single" w:sz="4" w:space="0" w:color="auto"/>
              <w:left w:val="single" w:sz="4" w:space="0" w:color="auto"/>
              <w:bottom w:val="single" w:sz="4" w:space="0" w:color="auto"/>
              <w:right w:val="single" w:sz="4" w:space="0" w:color="auto"/>
            </w:tcBorders>
            <w:vAlign w:val="center"/>
          </w:tcPr>
          <w:p w14:paraId="6C9E3669" w14:textId="77777777" w:rsidR="00A86394" w:rsidRDefault="00A86394" w:rsidP="00A86394">
            <w:pPr>
              <w:jc w:val="center"/>
              <w:rPr>
                <w:rFonts w:eastAsiaTheme="majorEastAsia" w:cstheme="minorHAnsi"/>
                <w:rtl/>
              </w:rPr>
            </w:pPr>
          </w:p>
        </w:tc>
        <w:tc>
          <w:tcPr>
            <w:tcW w:w="764" w:type="dxa"/>
            <w:tcBorders>
              <w:top w:val="single" w:sz="4" w:space="0" w:color="auto"/>
              <w:left w:val="single" w:sz="4" w:space="0" w:color="auto"/>
              <w:bottom w:val="single" w:sz="4" w:space="0" w:color="auto"/>
              <w:right w:val="single" w:sz="4" w:space="0" w:color="auto"/>
            </w:tcBorders>
            <w:noWrap/>
            <w:vAlign w:val="center"/>
          </w:tcPr>
          <w:p w14:paraId="6F5CD6EB" w14:textId="1388B36F" w:rsidR="00A86394" w:rsidRDefault="00A86394" w:rsidP="008C1A9B">
            <w:pPr>
              <w:jc w:val="center"/>
              <w:rPr>
                <w:rFonts w:eastAsiaTheme="majorEastAsia" w:cstheme="minorHAnsi"/>
              </w:rPr>
            </w:pPr>
          </w:p>
        </w:tc>
      </w:tr>
      <w:tr w:rsidR="00A86394" w14:paraId="3FCA27A0" w14:textId="77777777" w:rsidTr="00A86394">
        <w:trPr>
          <w:trHeight w:val="288"/>
          <w:jc w:val="center"/>
        </w:trPr>
        <w:tc>
          <w:tcPr>
            <w:tcW w:w="1235" w:type="dxa"/>
            <w:tcBorders>
              <w:top w:val="single" w:sz="4" w:space="0" w:color="auto"/>
              <w:left w:val="single" w:sz="4" w:space="0" w:color="auto"/>
              <w:bottom w:val="single" w:sz="4" w:space="0" w:color="auto"/>
              <w:right w:val="single" w:sz="4" w:space="0" w:color="auto"/>
            </w:tcBorders>
            <w:noWrap/>
            <w:vAlign w:val="center"/>
          </w:tcPr>
          <w:p w14:paraId="1E0FD927" w14:textId="263E0B1D" w:rsidR="00A86394" w:rsidRDefault="00A86394" w:rsidP="00A86394">
            <w:pPr>
              <w:jc w:val="center"/>
              <w:rPr>
                <w:sz w:val="18"/>
                <w:szCs w:val="18"/>
                <w:rtl/>
              </w:rPr>
            </w:pPr>
            <w:r>
              <w:rPr>
                <w:rFonts w:hint="cs"/>
                <w:sz w:val="18"/>
                <w:szCs w:val="18"/>
                <w:rtl/>
              </w:rPr>
              <w:t>سود علی‌الحساب</w:t>
            </w:r>
          </w:p>
        </w:tc>
        <w:tc>
          <w:tcPr>
            <w:tcW w:w="764" w:type="dxa"/>
            <w:tcBorders>
              <w:top w:val="single" w:sz="4" w:space="0" w:color="auto"/>
              <w:left w:val="single" w:sz="4" w:space="0" w:color="auto"/>
              <w:bottom w:val="single" w:sz="4" w:space="0" w:color="auto"/>
              <w:right w:val="single" w:sz="4" w:space="0" w:color="auto"/>
            </w:tcBorders>
            <w:vAlign w:val="center"/>
          </w:tcPr>
          <w:p w14:paraId="610A6F8E" w14:textId="77777777" w:rsidR="00A86394" w:rsidRDefault="00A86394" w:rsidP="00E827A4">
            <w:pPr>
              <w:jc w:val="center"/>
              <w:rPr>
                <w:rFonts w:eastAsiaTheme="majorEastAsia" w:cstheme="minorHAnsi"/>
                <w:rtl/>
              </w:rPr>
            </w:pPr>
          </w:p>
        </w:tc>
        <w:tc>
          <w:tcPr>
            <w:tcW w:w="430" w:type="dxa"/>
            <w:tcBorders>
              <w:top w:val="single" w:sz="4" w:space="0" w:color="auto"/>
              <w:left w:val="single" w:sz="4" w:space="0" w:color="auto"/>
              <w:bottom w:val="single" w:sz="4" w:space="0" w:color="auto"/>
              <w:right w:val="single" w:sz="4" w:space="0" w:color="auto"/>
            </w:tcBorders>
            <w:noWrap/>
            <w:vAlign w:val="center"/>
          </w:tcPr>
          <w:p w14:paraId="686671E0" w14:textId="77777777" w:rsidR="00A86394" w:rsidRDefault="00A86394" w:rsidP="00E827A4">
            <w:pPr>
              <w:jc w:val="center"/>
              <w:rPr>
                <w:rFonts w:eastAsiaTheme="majorEastAsia" w:cstheme="minorHAnsi"/>
              </w:rPr>
            </w:pPr>
          </w:p>
        </w:tc>
        <w:tc>
          <w:tcPr>
            <w:tcW w:w="567" w:type="dxa"/>
            <w:tcBorders>
              <w:top w:val="single" w:sz="4" w:space="0" w:color="auto"/>
              <w:left w:val="single" w:sz="4" w:space="0" w:color="auto"/>
              <w:bottom w:val="single" w:sz="4" w:space="0" w:color="auto"/>
              <w:right w:val="single" w:sz="4" w:space="0" w:color="auto"/>
            </w:tcBorders>
            <w:noWrap/>
            <w:vAlign w:val="center"/>
          </w:tcPr>
          <w:p w14:paraId="3D2B8FAB" w14:textId="77777777" w:rsidR="00A86394" w:rsidRDefault="00A86394" w:rsidP="00E827A4">
            <w:pPr>
              <w:jc w:val="center"/>
              <w:rPr>
                <w:rFonts w:eastAsiaTheme="majorEastAsia" w:cstheme="minorHAnsi"/>
              </w:rPr>
            </w:pPr>
          </w:p>
        </w:tc>
        <w:tc>
          <w:tcPr>
            <w:tcW w:w="444" w:type="dxa"/>
            <w:tcBorders>
              <w:top w:val="single" w:sz="4" w:space="0" w:color="auto"/>
              <w:left w:val="single" w:sz="4" w:space="0" w:color="auto"/>
              <w:bottom w:val="single" w:sz="4" w:space="0" w:color="auto"/>
              <w:right w:val="single" w:sz="4" w:space="0" w:color="auto"/>
            </w:tcBorders>
            <w:vAlign w:val="center"/>
          </w:tcPr>
          <w:p w14:paraId="4B335F2C" w14:textId="77777777" w:rsidR="00A86394" w:rsidRPr="0007357C" w:rsidRDefault="00A86394" w:rsidP="00E827A4">
            <w:pPr>
              <w:jc w:val="center"/>
            </w:pPr>
          </w:p>
        </w:tc>
        <w:tc>
          <w:tcPr>
            <w:tcW w:w="448" w:type="dxa"/>
            <w:tcBorders>
              <w:top w:val="single" w:sz="4" w:space="0" w:color="auto"/>
              <w:left w:val="single" w:sz="4" w:space="0" w:color="auto"/>
              <w:bottom w:val="single" w:sz="4" w:space="0" w:color="auto"/>
              <w:right w:val="single" w:sz="4" w:space="0" w:color="auto"/>
            </w:tcBorders>
            <w:vAlign w:val="center"/>
          </w:tcPr>
          <w:p w14:paraId="0CD702D7" w14:textId="77777777" w:rsidR="00A86394" w:rsidRPr="0007357C" w:rsidRDefault="00A86394" w:rsidP="00E827A4">
            <w:pPr>
              <w:jc w:val="center"/>
            </w:pPr>
          </w:p>
        </w:tc>
        <w:tc>
          <w:tcPr>
            <w:tcW w:w="444" w:type="dxa"/>
            <w:tcBorders>
              <w:top w:val="single" w:sz="4" w:space="0" w:color="auto"/>
              <w:left w:val="single" w:sz="4" w:space="0" w:color="auto"/>
              <w:bottom w:val="single" w:sz="4" w:space="0" w:color="auto"/>
              <w:right w:val="single" w:sz="4" w:space="0" w:color="auto"/>
            </w:tcBorders>
            <w:vAlign w:val="center"/>
          </w:tcPr>
          <w:p w14:paraId="2F949C24" w14:textId="77777777" w:rsidR="00A86394" w:rsidRPr="0007357C" w:rsidRDefault="00A86394" w:rsidP="00E827A4">
            <w:pPr>
              <w:jc w:val="center"/>
            </w:pPr>
          </w:p>
        </w:tc>
        <w:tc>
          <w:tcPr>
            <w:tcW w:w="459" w:type="dxa"/>
            <w:tcBorders>
              <w:top w:val="single" w:sz="4" w:space="0" w:color="auto"/>
              <w:left w:val="single" w:sz="4" w:space="0" w:color="auto"/>
              <w:bottom w:val="single" w:sz="4" w:space="0" w:color="auto"/>
              <w:right w:val="single" w:sz="4" w:space="0" w:color="auto"/>
            </w:tcBorders>
            <w:vAlign w:val="center"/>
          </w:tcPr>
          <w:p w14:paraId="7336E718" w14:textId="77777777" w:rsidR="00A86394" w:rsidRDefault="00A86394" w:rsidP="008C1A9B">
            <w:pPr>
              <w:jc w:val="center"/>
              <w:rPr>
                <w:rFonts w:cstheme="minorHAnsi"/>
                <w:rtl/>
              </w:rPr>
            </w:pPr>
          </w:p>
        </w:tc>
        <w:tc>
          <w:tcPr>
            <w:tcW w:w="455" w:type="dxa"/>
            <w:tcBorders>
              <w:top w:val="single" w:sz="4" w:space="0" w:color="auto"/>
              <w:left w:val="single" w:sz="4" w:space="0" w:color="auto"/>
              <w:bottom w:val="single" w:sz="4" w:space="0" w:color="auto"/>
              <w:right w:val="single" w:sz="4" w:space="0" w:color="auto"/>
            </w:tcBorders>
            <w:vAlign w:val="center"/>
          </w:tcPr>
          <w:p w14:paraId="1C4C71A4" w14:textId="77777777" w:rsidR="00A86394" w:rsidRDefault="00A86394" w:rsidP="008C1A9B">
            <w:pPr>
              <w:jc w:val="center"/>
              <w:rPr>
                <w:rFonts w:cstheme="minorHAnsi"/>
                <w:rtl/>
              </w:rPr>
            </w:pPr>
          </w:p>
        </w:tc>
        <w:tc>
          <w:tcPr>
            <w:tcW w:w="642" w:type="dxa"/>
            <w:tcBorders>
              <w:top w:val="single" w:sz="4" w:space="0" w:color="auto"/>
              <w:left w:val="single" w:sz="4" w:space="0" w:color="auto"/>
              <w:bottom w:val="single" w:sz="4" w:space="0" w:color="auto"/>
              <w:right w:val="single" w:sz="4" w:space="0" w:color="auto"/>
            </w:tcBorders>
            <w:noWrap/>
            <w:vAlign w:val="center"/>
          </w:tcPr>
          <w:p w14:paraId="3BB0660A" w14:textId="5288D6BF" w:rsidR="00A86394" w:rsidRDefault="00A86394" w:rsidP="00E827A4">
            <w:pPr>
              <w:jc w:val="center"/>
              <w:rPr>
                <w:rFonts w:cstheme="minorHAnsi"/>
                <w:rtl/>
              </w:rPr>
            </w:pPr>
          </w:p>
        </w:tc>
        <w:tc>
          <w:tcPr>
            <w:tcW w:w="581" w:type="dxa"/>
            <w:tcBorders>
              <w:top w:val="single" w:sz="4" w:space="0" w:color="auto"/>
              <w:left w:val="single" w:sz="4" w:space="0" w:color="auto"/>
              <w:bottom w:val="single" w:sz="4" w:space="0" w:color="auto"/>
              <w:right w:val="single" w:sz="4" w:space="0" w:color="auto"/>
            </w:tcBorders>
            <w:vAlign w:val="center"/>
          </w:tcPr>
          <w:p w14:paraId="35837AE2" w14:textId="77777777" w:rsidR="00A86394" w:rsidRDefault="00A86394" w:rsidP="00A86394">
            <w:pPr>
              <w:jc w:val="center"/>
              <w:rPr>
                <w:rFonts w:cstheme="minorHAnsi"/>
                <w:rtl/>
              </w:rPr>
            </w:pPr>
          </w:p>
        </w:tc>
        <w:tc>
          <w:tcPr>
            <w:tcW w:w="581" w:type="dxa"/>
            <w:tcBorders>
              <w:top w:val="single" w:sz="4" w:space="0" w:color="auto"/>
              <w:left w:val="single" w:sz="4" w:space="0" w:color="auto"/>
              <w:bottom w:val="single" w:sz="4" w:space="0" w:color="auto"/>
              <w:right w:val="single" w:sz="4" w:space="0" w:color="auto"/>
            </w:tcBorders>
            <w:vAlign w:val="center"/>
          </w:tcPr>
          <w:p w14:paraId="59DA7DF4" w14:textId="2428F697" w:rsidR="00A86394" w:rsidRDefault="00A86394" w:rsidP="00A86394">
            <w:pPr>
              <w:jc w:val="center"/>
              <w:rPr>
                <w:rFonts w:cstheme="minorHAnsi"/>
                <w:rtl/>
              </w:rPr>
            </w:pPr>
          </w:p>
        </w:tc>
        <w:tc>
          <w:tcPr>
            <w:tcW w:w="581" w:type="dxa"/>
            <w:tcBorders>
              <w:top w:val="single" w:sz="4" w:space="0" w:color="auto"/>
              <w:left w:val="single" w:sz="4" w:space="0" w:color="auto"/>
              <w:bottom w:val="single" w:sz="4" w:space="0" w:color="auto"/>
              <w:right w:val="single" w:sz="4" w:space="0" w:color="auto"/>
            </w:tcBorders>
            <w:vAlign w:val="center"/>
          </w:tcPr>
          <w:p w14:paraId="4AB87C4B" w14:textId="77777777" w:rsidR="00A86394" w:rsidRDefault="00A86394" w:rsidP="00A86394">
            <w:pPr>
              <w:jc w:val="center"/>
              <w:rPr>
                <w:rFonts w:cstheme="minorHAnsi"/>
                <w:rtl/>
              </w:rPr>
            </w:pPr>
          </w:p>
        </w:tc>
        <w:tc>
          <w:tcPr>
            <w:tcW w:w="621" w:type="dxa"/>
            <w:tcBorders>
              <w:top w:val="single" w:sz="4" w:space="0" w:color="auto"/>
              <w:left w:val="single" w:sz="4" w:space="0" w:color="auto"/>
              <w:bottom w:val="single" w:sz="4" w:space="0" w:color="auto"/>
              <w:right w:val="single" w:sz="4" w:space="0" w:color="auto"/>
            </w:tcBorders>
            <w:vAlign w:val="center"/>
          </w:tcPr>
          <w:p w14:paraId="1774E67F" w14:textId="6812613B" w:rsidR="00A86394" w:rsidRDefault="00A86394" w:rsidP="00A86394">
            <w:pPr>
              <w:jc w:val="center"/>
              <w:rPr>
                <w:rFonts w:cstheme="minorHAnsi"/>
                <w:rtl/>
              </w:rPr>
            </w:pPr>
          </w:p>
        </w:tc>
        <w:tc>
          <w:tcPr>
            <w:tcW w:w="764" w:type="dxa"/>
            <w:tcBorders>
              <w:top w:val="single" w:sz="4" w:space="0" w:color="auto"/>
              <w:left w:val="single" w:sz="4" w:space="0" w:color="auto"/>
              <w:bottom w:val="single" w:sz="4" w:space="0" w:color="auto"/>
              <w:right w:val="single" w:sz="4" w:space="0" w:color="auto"/>
            </w:tcBorders>
            <w:noWrap/>
            <w:vAlign w:val="center"/>
          </w:tcPr>
          <w:p w14:paraId="79474FB7" w14:textId="1F1AF414" w:rsidR="00A86394" w:rsidRDefault="00A86394" w:rsidP="00F43E5E">
            <w:pPr>
              <w:jc w:val="center"/>
              <w:rPr>
                <w:rFonts w:cstheme="minorHAnsi"/>
                <w:rtl/>
              </w:rPr>
            </w:pPr>
          </w:p>
        </w:tc>
      </w:tr>
      <w:tr w:rsidR="00A86394" w14:paraId="157F2FA1" w14:textId="77777777" w:rsidTr="00A86394">
        <w:trPr>
          <w:trHeight w:val="288"/>
          <w:jc w:val="center"/>
        </w:trPr>
        <w:tc>
          <w:tcPr>
            <w:tcW w:w="1235" w:type="dxa"/>
            <w:tcBorders>
              <w:top w:val="single" w:sz="4" w:space="0" w:color="auto"/>
              <w:left w:val="single" w:sz="4" w:space="0" w:color="auto"/>
              <w:bottom w:val="single" w:sz="4" w:space="0" w:color="auto"/>
              <w:right w:val="single" w:sz="4" w:space="0" w:color="auto"/>
            </w:tcBorders>
            <w:noWrap/>
            <w:vAlign w:val="center"/>
          </w:tcPr>
          <w:p w14:paraId="6E6B7C31" w14:textId="2893E15B" w:rsidR="00A86394" w:rsidRDefault="00A86394" w:rsidP="00E827A4">
            <w:pPr>
              <w:jc w:val="center"/>
              <w:rPr>
                <w:sz w:val="18"/>
                <w:szCs w:val="18"/>
                <w:rtl/>
              </w:rPr>
            </w:pPr>
            <w:r>
              <w:rPr>
                <w:rFonts w:hint="cs"/>
                <w:sz w:val="18"/>
                <w:szCs w:val="18"/>
                <w:rtl/>
              </w:rPr>
              <w:t>مابالتفاوت سود قطعی و سود علی‌الحساب</w:t>
            </w:r>
          </w:p>
        </w:tc>
        <w:tc>
          <w:tcPr>
            <w:tcW w:w="764" w:type="dxa"/>
            <w:tcBorders>
              <w:top w:val="single" w:sz="4" w:space="0" w:color="auto"/>
              <w:left w:val="single" w:sz="4" w:space="0" w:color="auto"/>
              <w:bottom w:val="single" w:sz="4" w:space="0" w:color="auto"/>
              <w:right w:val="single" w:sz="4" w:space="0" w:color="auto"/>
            </w:tcBorders>
            <w:vAlign w:val="center"/>
          </w:tcPr>
          <w:p w14:paraId="2C8863DB" w14:textId="77777777" w:rsidR="00A86394" w:rsidRDefault="00A86394" w:rsidP="00E827A4">
            <w:pPr>
              <w:jc w:val="center"/>
              <w:rPr>
                <w:rFonts w:eastAsiaTheme="majorEastAsia" w:cstheme="minorHAnsi"/>
                <w:rtl/>
              </w:rPr>
            </w:pPr>
          </w:p>
        </w:tc>
        <w:tc>
          <w:tcPr>
            <w:tcW w:w="430" w:type="dxa"/>
            <w:tcBorders>
              <w:top w:val="single" w:sz="4" w:space="0" w:color="auto"/>
              <w:left w:val="single" w:sz="4" w:space="0" w:color="auto"/>
              <w:bottom w:val="single" w:sz="4" w:space="0" w:color="auto"/>
              <w:right w:val="single" w:sz="4" w:space="0" w:color="auto"/>
            </w:tcBorders>
            <w:noWrap/>
            <w:vAlign w:val="center"/>
          </w:tcPr>
          <w:p w14:paraId="076B8C5F" w14:textId="77777777" w:rsidR="00A86394" w:rsidRDefault="00A86394" w:rsidP="00E827A4">
            <w:pPr>
              <w:jc w:val="center"/>
              <w:rPr>
                <w:rFonts w:eastAsiaTheme="majorEastAsia" w:cstheme="minorHAnsi"/>
              </w:rPr>
            </w:pPr>
          </w:p>
        </w:tc>
        <w:tc>
          <w:tcPr>
            <w:tcW w:w="567" w:type="dxa"/>
            <w:tcBorders>
              <w:top w:val="single" w:sz="4" w:space="0" w:color="auto"/>
              <w:left w:val="single" w:sz="4" w:space="0" w:color="auto"/>
              <w:bottom w:val="single" w:sz="4" w:space="0" w:color="auto"/>
              <w:right w:val="single" w:sz="4" w:space="0" w:color="auto"/>
            </w:tcBorders>
            <w:noWrap/>
            <w:vAlign w:val="center"/>
          </w:tcPr>
          <w:p w14:paraId="43F4DAC0" w14:textId="77777777" w:rsidR="00A86394" w:rsidRDefault="00A86394" w:rsidP="00E827A4">
            <w:pPr>
              <w:jc w:val="center"/>
              <w:rPr>
                <w:rFonts w:eastAsiaTheme="majorEastAsia" w:cstheme="minorHAnsi"/>
              </w:rPr>
            </w:pPr>
          </w:p>
        </w:tc>
        <w:tc>
          <w:tcPr>
            <w:tcW w:w="444" w:type="dxa"/>
            <w:tcBorders>
              <w:top w:val="single" w:sz="4" w:space="0" w:color="auto"/>
              <w:left w:val="single" w:sz="4" w:space="0" w:color="auto"/>
              <w:bottom w:val="single" w:sz="4" w:space="0" w:color="auto"/>
              <w:right w:val="single" w:sz="4" w:space="0" w:color="auto"/>
            </w:tcBorders>
            <w:vAlign w:val="center"/>
          </w:tcPr>
          <w:p w14:paraId="2378C11B" w14:textId="77777777" w:rsidR="00A86394" w:rsidRPr="0007357C" w:rsidRDefault="00A86394" w:rsidP="00E827A4">
            <w:pPr>
              <w:jc w:val="center"/>
            </w:pPr>
          </w:p>
        </w:tc>
        <w:tc>
          <w:tcPr>
            <w:tcW w:w="448" w:type="dxa"/>
            <w:tcBorders>
              <w:top w:val="single" w:sz="4" w:space="0" w:color="auto"/>
              <w:left w:val="single" w:sz="4" w:space="0" w:color="auto"/>
              <w:bottom w:val="single" w:sz="4" w:space="0" w:color="auto"/>
              <w:right w:val="single" w:sz="4" w:space="0" w:color="auto"/>
            </w:tcBorders>
            <w:vAlign w:val="center"/>
          </w:tcPr>
          <w:p w14:paraId="6A94FBFA" w14:textId="77777777" w:rsidR="00A86394" w:rsidRPr="0007357C" w:rsidRDefault="00A86394" w:rsidP="00E827A4">
            <w:pPr>
              <w:jc w:val="center"/>
            </w:pPr>
          </w:p>
        </w:tc>
        <w:tc>
          <w:tcPr>
            <w:tcW w:w="444" w:type="dxa"/>
            <w:tcBorders>
              <w:top w:val="single" w:sz="4" w:space="0" w:color="auto"/>
              <w:left w:val="single" w:sz="4" w:space="0" w:color="auto"/>
              <w:bottom w:val="single" w:sz="4" w:space="0" w:color="auto"/>
              <w:right w:val="single" w:sz="4" w:space="0" w:color="auto"/>
            </w:tcBorders>
            <w:vAlign w:val="center"/>
          </w:tcPr>
          <w:p w14:paraId="7093977C" w14:textId="77777777" w:rsidR="00A86394" w:rsidRPr="0007357C" w:rsidRDefault="00A86394" w:rsidP="00E827A4">
            <w:pPr>
              <w:jc w:val="center"/>
            </w:pPr>
          </w:p>
        </w:tc>
        <w:tc>
          <w:tcPr>
            <w:tcW w:w="459" w:type="dxa"/>
            <w:tcBorders>
              <w:top w:val="single" w:sz="4" w:space="0" w:color="auto"/>
              <w:left w:val="single" w:sz="4" w:space="0" w:color="auto"/>
              <w:bottom w:val="single" w:sz="4" w:space="0" w:color="auto"/>
              <w:right w:val="single" w:sz="4" w:space="0" w:color="auto"/>
            </w:tcBorders>
            <w:vAlign w:val="center"/>
          </w:tcPr>
          <w:p w14:paraId="69275EF0" w14:textId="77777777" w:rsidR="00A86394" w:rsidRDefault="00A86394" w:rsidP="008C1A9B">
            <w:pPr>
              <w:jc w:val="center"/>
              <w:rPr>
                <w:rFonts w:cstheme="minorHAnsi"/>
                <w:rtl/>
              </w:rPr>
            </w:pPr>
          </w:p>
        </w:tc>
        <w:tc>
          <w:tcPr>
            <w:tcW w:w="455" w:type="dxa"/>
            <w:tcBorders>
              <w:top w:val="single" w:sz="4" w:space="0" w:color="auto"/>
              <w:left w:val="single" w:sz="4" w:space="0" w:color="auto"/>
              <w:bottom w:val="single" w:sz="4" w:space="0" w:color="auto"/>
              <w:right w:val="single" w:sz="4" w:space="0" w:color="auto"/>
            </w:tcBorders>
            <w:vAlign w:val="center"/>
          </w:tcPr>
          <w:p w14:paraId="267216CC" w14:textId="77777777" w:rsidR="00A86394" w:rsidRDefault="00A86394" w:rsidP="008C1A9B">
            <w:pPr>
              <w:jc w:val="center"/>
              <w:rPr>
                <w:rFonts w:cstheme="minorHAnsi"/>
                <w:rtl/>
              </w:rPr>
            </w:pPr>
          </w:p>
        </w:tc>
        <w:tc>
          <w:tcPr>
            <w:tcW w:w="642" w:type="dxa"/>
            <w:tcBorders>
              <w:top w:val="single" w:sz="4" w:space="0" w:color="auto"/>
              <w:left w:val="single" w:sz="4" w:space="0" w:color="auto"/>
              <w:bottom w:val="single" w:sz="4" w:space="0" w:color="auto"/>
              <w:right w:val="single" w:sz="4" w:space="0" w:color="auto"/>
            </w:tcBorders>
            <w:noWrap/>
            <w:vAlign w:val="center"/>
          </w:tcPr>
          <w:p w14:paraId="01E16262" w14:textId="77777777" w:rsidR="00A86394" w:rsidRDefault="00A86394" w:rsidP="00E827A4">
            <w:pPr>
              <w:jc w:val="center"/>
              <w:rPr>
                <w:rFonts w:cstheme="minorHAnsi"/>
                <w:rtl/>
              </w:rPr>
            </w:pPr>
          </w:p>
        </w:tc>
        <w:tc>
          <w:tcPr>
            <w:tcW w:w="581" w:type="dxa"/>
            <w:tcBorders>
              <w:top w:val="single" w:sz="4" w:space="0" w:color="auto"/>
              <w:left w:val="single" w:sz="4" w:space="0" w:color="auto"/>
              <w:bottom w:val="single" w:sz="4" w:space="0" w:color="auto"/>
              <w:right w:val="single" w:sz="4" w:space="0" w:color="auto"/>
            </w:tcBorders>
            <w:vAlign w:val="center"/>
          </w:tcPr>
          <w:p w14:paraId="3E880E03" w14:textId="77777777" w:rsidR="00A86394" w:rsidRDefault="00A86394" w:rsidP="00A86394">
            <w:pPr>
              <w:jc w:val="center"/>
              <w:rPr>
                <w:rFonts w:cstheme="minorHAnsi"/>
                <w:rtl/>
              </w:rPr>
            </w:pPr>
          </w:p>
        </w:tc>
        <w:tc>
          <w:tcPr>
            <w:tcW w:w="581" w:type="dxa"/>
            <w:tcBorders>
              <w:top w:val="single" w:sz="4" w:space="0" w:color="auto"/>
              <w:left w:val="single" w:sz="4" w:space="0" w:color="auto"/>
              <w:bottom w:val="single" w:sz="4" w:space="0" w:color="auto"/>
              <w:right w:val="single" w:sz="4" w:space="0" w:color="auto"/>
            </w:tcBorders>
            <w:vAlign w:val="center"/>
          </w:tcPr>
          <w:p w14:paraId="048E5CB7" w14:textId="77777777" w:rsidR="00A86394" w:rsidRDefault="00A86394" w:rsidP="00A86394">
            <w:pPr>
              <w:jc w:val="center"/>
              <w:rPr>
                <w:rFonts w:cstheme="minorHAnsi"/>
                <w:rtl/>
              </w:rPr>
            </w:pPr>
          </w:p>
        </w:tc>
        <w:tc>
          <w:tcPr>
            <w:tcW w:w="581" w:type="dxa"/>
            <w:tcBorders>
              <w:top w:val="single" w:sz="4" w:space="0" w:color="auto"/>
              <w:left w:val="single" w:sz="4" w:space="0" w:color="auto"/>
              <w:bottom w:val="single" w:sz="4" w:space="0" w:color="auto"/>
              <w:right w:val="single" w:sz="4" w:space="0" w:color="auto"/>
            </w:tcBorders>
            <w:vAlign w:val="center"/>
          </w:tcPr>
          <w:p w14:paraId="648797DE" w14:textId="77777777" w:rsidR="00A86394" w:rsidRDefault="00A86394" w:rsidP="00A86394">
            <w:pPr>
              <w:jc w:val="center"/>
              <w:rPr>
                <w:rFonts w:cstheme="minorHAnsi"/>
                <w:rtl/>
              </w:rPr>
            </w:pPr>
          </w:p>
        </w:tc>
        <w:tc>
          <w:tcPr>
            <w:tcW w:w="621" w:type="dxa"/>
            <w:tcBorders>
              <w:top w:val="single" w:sz="4" w:space="0" w:color="auto"/>
              <w:left w:val="single" w:sz="4" w:space="0" w:color="auto"/>
              <w:bottom w:val="single" w:sz="4" w:space="0" w:color="auto"/>
              <w:right w:val="single" w:sz="4" w:space="0" w:color="auto"/>
            </w:tcBorders>
            <w:vAlign w:val="center"/>
          </w:tcPr>
          <w:p w14:paraId="40DA131D" w14:textId="1EE9597A" w:rsidR="00A86394" w:rsidRDefault="00A86394" w:rsidP="00880D19">
            <w:pPr>
              <w:jc w:val="center"/>
              <w:rPr>
                <w:rFonts w:cstheme="minorHAnsi"/>
                <w:rtl/>
              </w:rPr>
            </w:pPr>
          </w:p>
        </w:tc>
        <w:tc>
          <w:tcPr>
            <w:tcW w:w="764" w:type="dxa"/>
            <w:tcBorders>
              <w:top w:val="single" w:sz="4" w:space="0" w:color="auto"/>
              <w:left w:val="single" w:sz="4" w:space="0" w:color="auto"/>
              <w:bottom w:val="single" w:sz="4" w:space="0" w:color="auto"/>
              <w:right w:val="single" w:sz="4" w:space="0" w:color="auto"/>
            </w:tcBorders>
            <w:noWrap/>
            <w:vAlign w:val="center"/>
          </w:tcPr>
          <w:p w14:paraId="091C15DB" w14:textId="66A339B2" w:rsidR="00A86394" w:rsidRDefault="00A86394" w:rsidP="00880D19">
            <w:pPr>
              <w:jc w:val="center"/>
              <w:rPr>
                <w:rFonts w:cstheme="minorHAnsi"/>
                <w:rtl/>
              </w:rPr>
            </w:pPr>
          </w:p>
        </w:tc>
      </w:tr>
      <w:tr w:rsidR="00A86394" w14:paraId="12521875" w14:textId="77777777" w:rsidTr="00A86394">
        <w:trPr>
          <w:trHeight w:val="288"/>
          <w:jc w:val="center"/>
        </w:trPr>
        <w:tc>
          <w:tcPr>
            <w:tcW w:w="1235" w:type="dxa"/>
            <w:tcBorders>
              <w:top w:val="single" w:sz="4" w:space="0" w:color="auto"/>
              <w:left w:val="single" w:sz="4" w:space="0" w:color="auto"/>
              <w:bottom w:val="single" w:sz="4" w:space="0" w:color="auto"/>
              <w:right w:val="single" w:sz="4" w:space="0" w:color="auto"/>
            </w:tcBorders>
            <w:noWrap/>
            <w:vAlign w:val="center"/>
          </w:tcPr>
          <w:p w14:paraId="7B4F4468" w14:textId="2852C125" w:rsidR="00A86394" w:rsidRDefault="00A86394" w:rsidP="00E827A4">
            <w:pPr>
              <w:jc w:val="center"/>
              <w:rPr>
                <w:sz w:val="18"/>
                <w:szCs w:val="18"/>
                <w:rtl/>
              </w:rPr>
            </w:pPr>
            <w:r>
              <w:rPr>
                <w:rFonts w:hint="cs"/>
                <w:sz w:val="18"/>
                <w:szCs w:val="18"/>
                <w:rtl/>
              </w:rPr>
              <w:t>بازپرداخت اصل سرمایه</w:t>
            </w:r>
          </w:p>
        </w:tc>
        <w:tc>
          <w:tcPr>
            <w:tcW w:w="764" w:type="dxa"/>
            <w:tcBorders>
              <w:top w:val="single" w:sz="4" w:space="0" w:color="auto"/>
              <w:left w:val="single" w:sz="4" w:space="0" w:color="auto"/>
              <w:bottom w:val="single" w:sz="4" w:space="0" w:color="auto"/>
              <w:right w:val="single" w:sz="4" w:space="0" w:color="auto"/>
            </w:tcBorders>
            <w:vAlign w:val="center"/>
          </w:tcPr>
          <w:p w14:paraId="2B0054DA" w14:textId="77777777" w:rsidR="00A86394" w:rsidRDefault="00A86394" w:rsidP="00E827A4">
            <w:pPr>
              <w:jc w:val="center"/>
              <w:rPr>
                <w:rFonts w:eastAsiaTheme="majorEastAsia" w:cstheme="minorHAnsi"/>
                <w:rtl/>
              </w:rPr>
            </w:pPr>
          </w:p>
        </w:tc>
        <w:tc>
          <w:tcPr>
            <w:tcW w:w="430" w:type="dxa"/>
            <w:tcBorders>
              <w:top w:val="single" w:sz="4" w:space="0" w:color="auto"/>
              <w:left w:val="single" w:sz="4" w:space="0" w:color="auto"/>
              <w:bottom w:val="single" w:sz="4" w:space="0" w:color="auto"/>
              <w:right w:val="single" w:sz="4" w:space="0" w:color="auto"/>
            </w:tcBorders>
            <w:noWrap/>
            <w:vAlign w:val="center"/>
          </w:tcPr>
          <w:p w14:paraId="46C3E777" w14:textId="77777777" w:rsidR="00A86394" w:rsidRDefault="00A86394" w:rsidP="00E827A4">
            <w:pPr>
              <w:jc w:val="center"/>
              <w:rPr>
                <w:rFonts w:eastAsiaTheme="majorEastAsia" w:cstheme="minorHAnsi"/>
              </w:rPr>
            </w:pPr>
          </w:p>
        </w:tc>
        <w:tc>
          <w:tcPr>
            <w:tcW w:w="567" w:type="dxa"/>
            <w:tcBorders>
              <w:top w:val="single" w:sz="4" w:space="0" w:color="auto"/>
              <w:left w:val="single" w:sz="4" w:space="0" w:color="auto"/>
              <w:bottom w:val="single" w:sz="4" w:space="0" w:color="auto"/>
              <w:right w:val="single" w:sz="4" w:space="0" w:color="auto"/>
            </w:tcBorders>
            <w:noWrap/>
            <w:vAlign w:val="center"/>
          </w:tcPr>
          <w:p w14:paraId="6493A9E1" w14:textId="77777777" w:rsidR="00A86394" w:rsidRDefault="00A86394" w:rsidP="00E827A4">
            <w:pPr>
              <w:jc w:val="center"/>
              <w:rPr>
                <w:rFonts w:eastAsiaTheme="majorEastAsia" w:cstheme="minorHAnsi"/>
              </w:rPr>
            </w:pPr>
          </w:p>
        </w:tc>
        <w:tc>
          <w:tcPr>
            <w:tcW w:w="444" w:type="dxa"/>
            <w:tcBorders>
              <w:top w:val="single" w:sz="4" w:space="0" w:color="auto"/>
              <w:left w:val="single" w:sz="4" w:space="0" w:color="auto"/>
              <w:bottom w:val="single" w:sz="4" w:space="0" w:color="auto"/>
              <w:right w:val="single" w:sz="4" w:space="0" w:color="auto"/>
            </w:tcBorders>
            <w:vAlign w:val="center"/>
          </w:tcPr>
          <w:p w14:paraId="0FE8FAED" w14:textId="77777777" w:rsidR="00A86394" w:rsidRPr="0007357C" w:rsidRDefault="00A86394" w:rsidP="00E827A4">
            <w:pPr>
              <w:jc w:val="center"/>
            </w:pPr>
          </w:p>
        </w:tc>
        <w:tc>
          <w:tcPr>
            <w:tcW w:w="448" w:type="dxa"/>
            <w:tcBorders>
              <w:top w:val="single" w:sz="4" w:space="0" w:color="auto"/>
              <w:left w:val="single" w:sz="4" w:space="0" w:color="auto"/>
              <w:bottom w:val="single" w:sz="4" w:space="0" w:color="auto"/>
              <w:right w:val="single" w:sz="4" w:space="0" w:color="auto"/>
            </w:tcBorders>
            <w:vAlign w:val="center"/>
          </w:tcPr>
          <w:p w14:paraId="77EF15EF" w14:textId="77777777" w:rsidR="00A86394" w:rsidRPr="0007357C" w:rsidRDefault="00A86394" w:rsidP="00E827A4">
            <w:pPr>
              <w:jc w:val="center"/>
            </w:pPr>
          </w:p>
        </w:tc>
        <w:tc>
          <w:tcPr>
            <w:tcW w:w="444" w:type="dxa"/>
            <w:tcBorders>
              <w:top w:val="single" w:sz="4" w:space="0" w:color="auto"/>
              <w:left w:val="single" w:sz="4" w:space="0" w:color="auto"/>
              <w:bottom w:val="single" w:sz="4" w:space="0" w:color="auto"/>
              <w:right w:val="single" w:sz="4" w:space="0" w:color="auto"/>
            </w:tcBorders>
            <w:vAlign w:val="center"/>
          </w:tcPr>
          <w:p w14:paraId="2A2968BD" w14:textId="77777777" w:rsidR="00A86394" w:rsidRPr="0007357C" w:rsidRDefault="00A86394" w:rsidP="00E827A4">
            <w:pPr>
              <w:jc w:val="center"/>
            </w:pPr>
          </w:p>
        </w:tc>
        <w:tc>
          <w:tcPr>
            <w:tcW w:w="459" w:type="dxa"/>
            <w:tcBorders>
              <w:top w:val="single" w:sz="4" w:space="0" w:color="auto"/>
              <w:left w:val="single" w:sz="4" w:space="0" w:color="auto"/>
              <w:bottom w:val="single" w:sz="4" w:space="0" w:color="auto"/>
              <w:right w:val="single" w:sz="4" w:space="0" w:color="auto"/>
            </w:tcBorders>
            <w:vAlign w:val="center"/>
          </w:tcPr>
          <w:p w14:paraId="11A3D854" w14:textId="77777777" w:rsidR="00A86394" w:rsidRDefault="00A86394" w:rsidP="008C1A9B">
            <w:pPr>
              <w:jc w:val="center"/>
              <w:rPr>
                <w:rFonts w:cstheme="minorHAnsi"/>
                <w:rtl/>
              </w:rPr>
            </w:pPr>
          </w:p>
        </w:tc>
        <w:tc>
          <w:tcPr>
            <w:tcW w:w="455" w:type="dxa"/>
            <w:tcBorders>
              <w:top w:val="single" w:sz="4" w:space="0" w:color="auto"/>
              <w:left w:val="single" w:sz="4" w:space="0" w:color="auto"/>
              <w:bottom w:val="single" w:sz="4" w:space="0" w:color="auto"/>
              <w:right w:val="single" w:sz="4" w:space="0" w:color="auto"/>
            </w:tcBorders>
            <w:vAlign w:val="center"/>
          </w:tcPr>
          <w:p w14:paraId="55AED4CC" w14:textId="77777777" w:rsidR="00A86394" w:rsidRDefault="00A86394" w:rsidP="008C1A9B">
            <w:pPr>
              <w:jc w:val="center"/>
              <w:rPr>
                <w:rFonts w:cstheme="minorHAnsi"/>
                <w:rtl/>
              </w:rPr>
            </w:pPr>
          </w:p>
        </w:tc>
        <w:tc>
          <w:tcPr>
            <w:tcW w:w="642" w:type="dxa"/>
            <w:tcBorders>
              <w:top w:val="single" w:sz="4" w:space="0" w:color="auto"/>
              <w:left w:val="single" w:sz="4" w:space="0" w:color="auto"/>
              <w:bottom w:val="single" w:sz="4" w:space="0" w:color="auto"/>
              <w:right w:val="single" w:sz="4" w:space="0" w:color="auto"/>
            </w:tcBorders>
            <w:noWrap/>
            <w:vAlign w:val="center"/>
          </w:tcPr>
          <w:p w14:paraId="2F267E7C" w14:textId="57A22D7B" w:rsidR="00A86394" w:rsidRDefault="00A86394" w:rsidP="00F43E5E">
            <w:pPr>
              <w:jc w:val="center"/>
              <w:rPr>
                <w:rFonts w:cstheme="minorHAnsi"/>
                <w:rtl/>
              </w:rPr>
            </w:pPr>
          </w:p>
        </w:tc>
        <w:tc>
          <w:tcPr>
            <w:tcW w:w="581" w:type="dxa"/>
            <w:tcBorders>
              <w:top w:val="single" w:sz="4" w:space="0" w:color="auto"/>
              <w:left w:val="single" w:sz="4" w:space="0" w:color="auto"/>
              <w:bottom w:val="single" w:sz="4" w:space="0" w:color="auto"/>
              <w:right w:val="single" w:sz="4" w:space="0" w:color="auto"/>
            </w:tcBorders>
            <w:vAlign w:val="center"/>
          </w:tcPr>
          <w:p w14:paraId="067D8A45" w14:textId="77777777" w:rsidR="00A86394" w:rsidRDefault="00A86394" w:rsidP="00A86394">
            <w:pPr>
              <w:jc w:val="center"/>
              <w:rPr>
                <w:rFonts w:cstheme="minorHAnsi"/>
                <w:rtl/>
              </w:rPr>
            </w:pPr>
          </w:p>
        </w:tc>
        <w:tc>
          <w:tcPr>
            <w:tcW w:w="581" w:type="dxa"/>
            <w:tcBorders>
              <w:top w:val="single" w:sz="4" w:space="0" w:color="auto"/>
              <w:left w:val="single" w:sz="4" w:space="0" w:color="auto"/>
              <w:bottom w:val="single" w:sz="4" w:space="0" w:color="auto"/>
              <w:right w:val="single" w:sz="4" w:space="0" w:color="auto"/>
            </w:tcBorders>
            <w:vAlign w:val="center"/>
          </w:tcPr>
          <w:p w14:paraId="73C5B7C3" w14:textId="65C87E4D" w:rsidR="00A86394" w:rsidRDefault="00A86394" w:rsidP="00F43E5E">
            <w:pPr>
              <w:jc w:val="center"/>
              <w:rPr>
                <w:rFonts w:cstheme="minorHAnsi"/>
                <w:rtl/>
              </w:rPr>
            </w:pPr>
          </w:p>
        </w:tc>
        <w:tc>
          <w:tcPr>
            <w:tcW w:w="581" w:type="dxa"/>
            <w:tcBorders>
              <w:top w:val="single" w:sz="4" w:space="0" w:color="auto"/>
              <w:left w:val="single" w:sz="4" w:space="0" w:color="auto"/>
              <w:bottom w:val="single" w:sz="4" w:space="0" w:color="auto"/>
              <w:right w:val="single" w:sz="4" w:space="0" w:color="auto"/>
            </w:tcBorders>
            <w:vAlign w:val="center"/>
          </w:tcPr>
          <w:p w14:paraId="67A5BFEA" w14:textId="77777777" w:rsidR="00A86394" w:rsidRDefault="00A86394" w:rsidP="00A86394">
            <w:pPr>
              <w:jc w:val="center"/>
              <w:rPr>
                <w:rFonts w:cstheme="minorHAnsi"/>
                <w:rtl/>
              </w:rPr>
            </w:pPr>
          </w:p>
        </w:tc>
        <w:tc>
          <w:tcPr>
            <w:tcW w:w="621" w:type="dxa"/>
            <w:tcBorders>
              <w:top w:val="single" w:sz="4" w:space="0" w:color="auto"/>
              <w:left w:val="single" w:sz="4" w:space="0" w:color="auto"/>
              <w:bottom w:val="single" w:sz="4" w:space="0" w:color="auto"/>
              <w:right w:val="single" w:sz="4" w:space="0" w:color="auto"/>
            </w:tcBorders>
            <w:vAlign w:val="center"/>
          </w:tcPr>
          <w:p w14:paraId="00C9DDC5" w14:textId="0426F66E" w:rsidR="00A86394" w:rsidRDefault="00A86394" w:rsidP="00F43E5E">
            <w:pPr>
              <w:jc w:val="center"/>
              <w:rPr>
                <w:rFonts w:cstheme="minorHAnsi"/>
                <w:rtl/>
              </w:rPr>
            </w:pPr>
          </w:p>
        </w:tc>
        <w:tc>
          <w:tcPr>
            <w:tcW w:w="764" w:type="dxa"/>
            <w:tcBorders>
              <w:top w:val="single" w:sz="4" w:space="0" w:color="auto"/>
              <w:left w:val="single" w:sz="4" w:space="0" w:color="auto"/>
              <w:bottom w:val="single" w:sz="4" w:space="0" w:color="auto"/>
              <w:right w:val="single" w:sz="4" w:space="0" w:color="auto"/>
            </w:tcBorders>
            <w:noWrap/>
            <w:vAlign w:val="center"/>
          </w:tcPr>
          <w:p w14:paraId="72CF35DB" w14:textId="791A61CD" w:rsidR="00A86394" w:rsidRDefault="00A86394" w:rsidP="00F43E5E">
            <w:pPr>
              <w:jc w:val="center"/>
              <w:rPr>
                <w:rFonts w:cstheme="minorHAnsi"/>
                <w:rtl/>
              </w:rPr>
            </w:pPr>
          </w:p>
        </w:tc>
      </w:tr>
      <w:tr w:rsidR="00A86394" w14:paraId="3D186895" w14:textId="77777777" w:rsidTr="00A86394">
        <w:trPr>
          <w:trHeight w:val="288"/>
          <w:jc w:val="center"/>
        </w:trPr>
        <w:tc>
          <w:tcPr>
            <w:tcW w:w="1235" w:type="dxa"/>
            <w:tcBorders>
              <w:top w:val="single" w:sz="4" w:space="0" w:color="auto"/>
              <w:left w:val="single" w:sz="4" w:space="0" w:color="auto"/>
              <w:bottom w:val="single" w:sz="4" w:space="0" w:color="auto"/>
              <w:right w:val="single" w:sz="4" w:space="0" w:color="auto"/>
            </w:tcBorders>
            <w:noWrap/>
            <w:vAlign w:val="center"/>
          </w:tcPr>
          <w:p w14:paraId="591AB633" w14:textId="3B72E943" w:rsidR="00A86394" w:rsidRDefault="00A86394" w:rsidP="00E827A4">
            <w:pPr>
              <w:jc w:val="center"/>
              <w:rPr>
                <w:sz w:val="18"/>
                <w:szCs w:val="18"/>
                <w:rtl/>
              </w:rPr>
            </w:pPr>
            <w:r>
              <w:rPr>
                <w:rFonts w:hint="cs"/>
                <w:sz w:val="18"/>
                <w:szCs w:val="18"/>
                <w:rtl/>
              </w:rPr>
              <w:t>خالص جریان نقدی سرمایه‌گذاران</w:t>
            </w:r>
          </w:p>
        </w:tc>
        <w:tc>
          <w:tcPr>
            <w:tcW w:w="764" w:type="dxa"/>
            <w:tcBorders>
              <w:top w:val="single" w:sz="4" w:space="0" w:color="auto"/>
              <w:left w:val="single" w:sz="4" w:space="0" w:color="auto"/>
              <w:bottom w:val="single" w:sz="4" w:space="0" w:color="auto"/>
              <w:right w:val="single" w:sz="4" w:space="0" w:color="auto"/>
            </w:tcBorders>
            <w:vAlign w:val="center"/>
          </w:tcPr>
          <w:p w14:paraId="70CCA102" w14:textId="2C2438FC" w:rsidR="00A86394" w:rsidRDefault="00A86394" w:rsidP="00E827A4">
            <w:pPr>
              <w:jc w:val="center"/>
              <w:rPr>
                <w:rFonts w:eastAsiaTheme="majorEastAsia" w:cstheme="minorHAnsi"/>
                <w:rtl/>
              </w:rPr>
            </w:pPr>
          </w:p>
        </w:tc>
        <w:tc>
          <w:tcPr>
            <w:tcW w:w="430" w:type="dxa"/>
            <w:tcBorders>
              <w:top w:val="single" w:sz="4" w:space="0" w:color="auto"/>
              <w:left w:val="single" w:sz="4" w:space="0" w:color="auto"/>
              <w:bottom w:val="single" w:sz="4" w:space="0" w:color="auto"/>
              <w:right w:val="single" w:sz="4" w:space="0" w:color="auto"/>
            </w:tcBorders>
            <w:noWrap/>
            <w:vAlign w:val="center"/>
          </w:tcPr>
          <w:p w14:paraId="7549CBCD" w14:textId="77777777" w:rsidR="00A86394" w:rsidRDefault="00A86394" w:rsidP="00E827A4">
            <w:pPr>
              <w:jc w:val="center"/>
              <w:rPr>
                <w:rFonts w:eastAsiaTheme="majorEastAsia" w:cstheme="minorHAnsi"/>
              </w:rPr>
            </w:pPr>
          </w:p>
        </w:tc>
        <w:tc>
          <w:tcPr>
            <w:tcW w:w="567" w:type="dxa"/>
            <w:tcBorders>
              <w:top w:val="single" w:sz="4" w:space="0" w:color="auto"/>
              <w:left w:val="single" w:sz="4" w:space="0" w:color="auto"/>
              <w:bottom w:val="single" w:sz="4" w:space="0" w:color="auto"/>
              <w:right w:val="single" w:sz="4" w:space="0" w:color="auto"/>
            </w:tcBorders>
            <w:noWrap/>
            <w:vAlign w:val="center"/>
          </w:tcPr>
          <w:p w14:paraId="2B1C5DE7" w14:textId="77777777" w:rsidR="00A86394" w:rsidRDefault="00A86394" w:rsidP="00E827A4">
            <w:pPr>
              <w:jc w:val="center"/>
              <w:rPr>
                <w:rFonts w:eastAsiaTheme="majorEastAsia" w:cstheme="minorHAnsi"/>
              </w:rPr>
            </w:pPr>
          </w:p>
        </w:tc>
        <w:tc>
          <w:tcPr>
            <w:tcW w:w="444" w:type="dxa"/>
            <w:tcBorders>
              <w:top w:val="single" w:sz="4" w:space="0" w:color="auto"/>
              <w:left w:val="single" w:sz="4" w:space="0" w:color="auto"/>
              <w:bottom w:val="single" w:sz="4" w:space="0" w:color="auto"/>
              <w:right w:val="single" w:sz="4" w:space="0" w:color="auto"/>
            </w:tcBorders>
            <w:vAlign w:val="center"/>
          </w:tcPr>
          <w:p w14:paraId="7A4B2614" w14:textId="77777777" w:rsidR="00A86394" w:rsidRPr="0007357C" w:rsidRDefault="00A86394" w:rsidP="00E827A4">
            <w:pPr>
              <w:jc w:val="center"/>
            </w:pPr>
          </w:p>
        </w:tc>
        <w:tc>
          <w:tcPr>
            <w:tcW w:w="448" w:type="dxa"/>
            <w:tcBorders>
              <w:top w:val="single" w:sz="4" w:space="0" w:color="auto"/>
              <w:left w:val="single" w:sz="4" w:space="0" w:color="auto"/>
              <w:bottom w:val="single" w:sz="4" w:space="0" w:color="auto"/>
              <w:right w:val="single" w:sz="4" w:space="0" w:color="auto"/>
            </w:tcBorders>
            <w:vAlign w:val="center"/>
          </w:tcPr>
          <w:p w14:paraId="3000D231" w14:textId="77777777" w:rsidR="00A86394" w:rsidRPr="0007357C" w:rsidRDefault="00A86394" w:rsidP="00E827A4">
            <w:pPr>
              <w:jc w:val="center"/>
            </w:pPr>
          </w:p>
        </w:tc>
        <w:tc>
          <w:tcPr>
            <w:tcW w:w="444" w:type="dxa"/>
            <w:tcBorders>
              <w:top w:val="single" w:sz="4" w:space="0" w:color="auto"/>
              <w:left w:val="single" w:sz="4" w:space="0" w:color="auto"/>
              <w:bottom w:val="single" w:sz="4" w:space="0" w:color="auto"/>
              <w:right w:val="single" w:sz="4" w:space="0" w:color="auto"/>
            </w:tcBorders>
            <w:vAlign w:val="center"/>
          </w:tcPr>
          <w:p w14:paraId="2A8C5E45" w14:textId="77777777" w:rsidR="00A86394" w:rsidRPr="0007357C" w:rsidRDefault="00A86394" w:rsidP="00E827A4">
            <w:pPr>
              <w:jc w:val="center"/>
            </w:pPr>
          </w:p>
        </w:tc>
        <w:tc>
          <w:tcPr>
            <w:tcW w:w="459" w:type="dxa"/>
            <w:tcBorders>
              <w:top w:val="single" w:sz="4" w:space="0" w:color="auto"/>
              <w:left w:val="single" w:sz="4" w:space="0" w:color="auto"/>
              <w:bottom w:val="single" w:sz="4" w:space="0" w:color="auto"/>
              <w:right w:val="single" w:sz="4" w:space="0" w:color="auto"/>
            </w:tcBorders>
            <w:vAlign w:val="center"/>
          </w:tcPr>
          <w:p w14:paraId="660946F2" w14:textId="77777777" w:rsidR="00A86394" w:rsidRDefault="00A86394" w:rsidP="008C1A9B">
            <w:pPr>
              <w:jc w:val="center"/>
              <w:rPr>
                <w:rFonts w:cstheme="minorHAnsi"/>
                <w:rtl/>
              </w:rPr>
            </w:pPr>
          </w:p>
        </w:tc>
        <w:tc>
          <w:tcPr>
            <w:tcW w:w="455" w:type="dxa"/>
            <w:tcBorders>
              <w:top w:val="single" w:sz="4" w:space="0" w:color="auto"/>
              <w:left w:val="single" w:sz="4" w:space="0" w:color="auto"/>
              <w:bottom w:val="single" w:sz="4" w:space="0" w:color="auto"/>
              <w:right w:val="single" w:sz="4" w:space="0" w:color="auto"/>
            </w:tcBorders>
            <w:vAlign w:val="center"/>
          </w:tcPr>
          <w:p w14:paraId="0CF38F81" w14:textId="77777777" w:rsidR="00A86394" w:rsidRDefault="00A86394" w:rsidP="008C1A9B">
            <w:pPr>
              <w:jc w:val="center"/>
              <w:rPr>
                <w:rFonts w:cstheme="minorHAnsi"/>
                <w:rtl/>
              </w:rPr>
            </w:pPr>
          </w:p>
        </w:tc>
        <w:tc>
          <w:tcPr>
            <w:tcW w:w="642" w:type="dxa"/>
            <w:tcBorders>
              <w:top w:val="single" w:sz="4" w:space="0" w:color="auto"/>
              <w:left w:val="single" w:sz="4" w:space="0" w:color="auto"/>
              <w:bottom w:val="single" w:sz="4" w:space="0" w:color="auto"/>
              <w:right w:val="single" w:sz="4" w:space="0" w:color="auto"/>
            </w:tcBorders>
            <w:noWrap/>
            <w:vAlign w:val="center"/>
          </w:tcPr>
          <w:p w14:paraId="76D4F651" w14:textId="51545A97" w:rsidR="00A86394" w:rsidRDefault="00A86394" w:rsidP="00F43E5E">
            <w:pPr>
              <w:jc w:val="center"/>
              <w:rPr>
                <w:rFonts w:cstheme="minorHAnsi"/>
                <w:rtl/>
              </w:rPr>
            </w:pPr>
          </w:p>
        </w:tc>
        <w:tc>
          <w:tcPr>
            <w:tcW w:w="581" w:type="dxa"/>
            <w:tcBorders>
              <w:top w:val="single" w:sz="4" w:space="0" w:color="auto"/>
              <w:left w:val="single" w:sz="4" w:space="0" w:color="auto"/>
              <w:bottom w:val="single" w:sz="4" w:space="0" w:color="auto"/>
              <w:right w:val="single" w:sz="4" w:space="0" w:color="auto"/>
            </w:tcBorders>
            <w:vAlign w:val="center"/>
          </w:tcPr>
          <w:p w14:paraId="19CED4EC" w14:textId="77777777" w:rsidR="00A86394" w:rsidRDefault="00A86394" w:rsidP="00A86394">
            <w:pPr>
              <w:jc w:val="center"/>
              <w:rPr>
                <w:rFonts w:cstheme="minorHAnsi"/>
                <w:rtl/>
              </w:rPr>
            </w:pPr>
          </w:p>
        </w:tc>
        <w:tc>
          <w:tcPr>
            <w:tcW w:w="581" w:type="dxa"/>
            <w:tcBorders>
              <w:top w:val="single" w:sz="4" w:space="0" w:color="auto"/>
              <w:left w:val="single" w:sz="4" w:space="0" w:color="auto"/>
              <w:bottom w:val="single" w:sz="4" w:space="0" w:color="auto"/>
              <w:right w:val="single" w:sz="4" w:space="0" w:color="auto"/>
            </w:tcBorders>
            <w:vAlign w:val="center"/>
          </w:tcPr>
          <w:p w14:paraId="2213BFB3" w14:textId="150DE69A" w:rsidR="00A86394" w:rsidRDefault="00A86394" w:rsidP="00F43E5E">
            <w:pPr>
              <w:jc w:val="center"/>
              <w:rPr>
                <w:rFonts w:cstheme="minorHAnsi"/>
                <w:rtl/>
              </w:rPr>
            </w:pPr>
          </w:p>
        </w:tc>
        <w:tc>
          <w:tcPr>
            <w:tcW w:w="581" w:type="dxa"/>
            <w:tcBorders>
              <w:top w:val="single" w:sz="4" w:space="0" w:color="auto"/>
              <w:left w:val="single" w:sz="4" w:space="0" w:color="auto"/>
              <w:bottom w:val="single" w:sz="4" w:space="0" w:color="auto"/>
              <w:right w:val="single" w:sz="4" w:space="0" w:color="auto"/>
            </w:tcBorders>
            <w:vAlign w:val="center"/>
          </w:tcPr>
          <w:p w14:paraId="5A62D963" w14:textId="77777777" w:rsidR="00A86394" w:rsidRDefault="00A86394" w:rsidP="00A86394">
            <w:pPr>
              <w:jc w:val="center"/>
              <w:rPr>
                <w:rFonts w:cstheme="minorHAnsi"/>
                <w:rtl/>
              </w:rPr>
            </w:pPr>
          </w:p>
        </w:tc>
        <w:tc>
          <w:tcPr>
            <w:tcW w:w="621" w:type="dxa"/>
            <w:tcBorders>
              <w:top w:val="single" w:sz="4" w:space="0" w:color="auto"/>
              <w:left w:val="single" w:sz="4" w:space="0" w:color="auto"/>
              <w:bottom w:val="single" w:sz="4" w:space="0" w:color="auto"/>
              <w:right w:val="single" w:sz="4" w:space="0" w:color="auto"/>
            </w:tcBorders>
            <w:vAlign w:val="center"/>
          </w:tcPr>
          <w:p w14:paraId="4463959F" w14:textId="3AB035D4" w:rsidR="00A86394" w:rsidRDefault="00A86394" w:rsidP="00880D19">
            <w:pPr>
              <w:jc w:val="center"/>
              <w:rPr>
                <w:rFonts w:cstheme="minorHAnsi"/>
                <w:rtl/>
              </w:rPr>
            </w:pPr>
          </w:p>
        </w:tc>
        <w:tc>
          <w:tcPr>
            <w:tcW w:w="764" w:type="dxa"/>
            <w:tcBorders>
              <w:top w:val="single" w:sz="4" w:space="0" w:color="auto"/>
              <w:left w:val="single" w:sz="4" w:space="0" w:color="auto"/>
              <w:bottom w:val="single" w:sz="4" w:space="0" w:color="auto"/>
              <w:right w:val="single" w:sz="4" w:space="0" w:color="auto"/>
            </w:tcBorders>
            <w:noWrap/>
            <w:vAlign w:val="center"/>
          </w:tcPr>
          <w:p w14:paraId="62FA72F1" w14:textId="03B7BBE7" w:rsidR="00A86394" w:rsidRDefault="00A86394" w:rsidP="00880D19">
            <w:pPr>
              <w:jc w:val="center"/>
              <w:rPr>
                <w:rFonts w:cstheme="minorHAnsi"/>
                <w:rtl/>
              </w:rPr>
            </w:pPr>
          </w:p>
        </w:tc>
      </w:tr>
    </w:tbl>
    <w:p w14:paraId="6D2E7433" w14:textId="1F6FED6D" w:rsidR="00DE2117" w:rsidRDefault="008A4B96" w:rsidP="00880D19">
      <w:pPr>
        <w:rPr>
          <w:rtl/>
          <w:lang w:bidi="fa-IR"/>
        </w:rPr>
      </w:pPr>
      <w:r w:rsidRPr="008A4B96">
        <w:rPr>
          <w:rtl/>
        </w:rPr>
        <w:t>براساس جر</w:t>
      </w:r>
      <w:r w:rsidRPr="008A4B96">
        <w:rPr>
          <w:rFonts w:hint="cs"/>
          <w:rtl/>
        </w:rPr>
        <w:t>ی</w:t>
      </w:r>
      <w:r w:rsidRPr="008A4B96">
        <w:rPr>
          <w:rFonts w:hint="eastAsia"/>
          <w:rtl/>
        </w:rPr>
        <w:t>ان</w:t>
      </w:r>
      <w:r w:rsidRPr="008A4B96">
        <w:rPr>
          <w:rtl/>
        </w:rPr>
        <w:t xml:space="preserve"> نقد</w:t>
      </w:r>
      <w:r w:rsidRPr="008A4B96">
        <w:rPr>
          <w:rFonts w:hint="cs"/>
          <w:rtl/>
        </w:rPr>
        <w:t>ی</w:t>
      </w:r>
      <w:r w:rsidRPr="008A4B96">
        <w:rPr>
          <w:rtl/>
        </w:rPr>
        <w:t xml:space="preserve"> فوق، نرخ </w:t>
      </w:r>
      <w:r w:rsidRPr="008A4B96">
        <w:t>IRR</w:t>
      </w:r>
      <w:r w:rsidRPr="008A4B96">
        <w:rPr>
          <w:rtl/>
        </w:rPr>
        <w:t xml:space="preserve"> </w:t>
      </w:r>
      <w:r w:rsidR="0022195B">
        <w:rPr>
          <w:rFonts w:hint="cs"/>
          <w:rtl/>
        </w:rPr>
        <w:t xml:space="preserve">ماهانه </w:t>
      </w:r>
      <w:r w:rsidRPr="008A4B96">
        <w:rPr>
          <w:rtl/>
        </w:rPr>
        <w:t>و سود سرما</w:t>
      </w:r>
      <w:r w:rsidRPr="008A4B96">
        <w:rPr>
          <w:rFonts w:hint="cs"/>
          <w:rtl/>
        </w:rPr>
        <w:t>ی</w:t>
      </w:r>
      <w:r w:rsidRPr="008A4B96">
        <w:rPr>
          <w:rFonts w:hint="eastAsia"/>
          <w:rtl/>
        </w:rPr>
        <w:t>ه‌گذاران</w:t>
      </w:r>
      <w:r w:rsidRPr="008A4B96">
        <w:rPr>
          <w:rtl/>
        </w:rPr>
        <w:t xml:space="preserve"> در طرح به ترت</w:t>
      </w:r>
      <w:r w:rsidRPr="008A4B96">
        <w:rPr>
          <w:rFonts w:hint="cs"/>
          <w:rtl/>
        </w:rPr>
        <w:t>ی</w:t>
      </w:r>
      <w:r w:rsidRPr="008A4B96">
        <w:rPr>
          <w:rFonts w:hint="eastAsia"/>
          <w:rtl/>
        </w:rPr>
        <w:t>ب</w:t>
      </w:r>
      <w:r w:rsidR="0022195B">
        <w:rPr>
          <w:rtl/>
        </w:rPr>
        <w:t xml:space="preserve"> برابر با</w:t>
      </w:r>
      <w:r w:rsidR="00F43E5E">
        <w:rPr>
          <w:rFonts w:hint="cs"/>
          <w:rtl/>
        </w:rPr>
        <w:t xml:space="preserve"> </w:t>
      </w:r>
      <w:r w:rsidR="00F43E5E">
        <w:rPr>
          <w:rFonts w:hint="cs"/>
          <w:rtl/>
          <w:lang w:bidi="fa-IR"/>
        </w:rPr>
        <w:t>3.</w:t>
      </w:r>
      <w:r w:rsidR="00880D19">
        <w:rPr>
          <w:rFonts w:hint="cs"/>
          <w:rtl/>
          <w:lang w:bidi="fa-IR"/>
        </w:rPr>
        <w:t>04</w:t>
      </w:r>
      <w:r w:rsidR="00F43E5E">
        <w:rPr>
          <w:rFonts w:hint="cs"/>
          <w:rtl/>
        </w:rPr>
        <w:t xml:space="preserve"> </w:t>
      </w:r>
      <w:r w:rsidR="0022195B">
        <w:rPr>
          <w:rFonts w:hint="cs"/>
          <w:rtl/>
        </w:rPr>
        <w:t xml:space="preserve">درصد و </w:t>
      </w:r>
      <w:r w:rsidR="00880D19">
        <w:rPr>
          <w:rFonts w:hint="cs"/>
          <w:rtl/>
          <w:lang w:bidi="fa-IR"/>
        </w:rPr>
        <w:t>35</w:t>
      </w:r>
      <w:r w:rsidR="0022195B">
        <w:rPr>
          <w:rFonts w:hint="cs"/>
          <w:rtl/>
          <w:lang w:bidi="fa-IR"/>
        </w:rPr>
        <w:t>.</w:t>
      </w:r>
      <w:r w:rsidR="00880D19">
        <w:rPr>
          <w:rFonts w:hint="cs"/>
          <w:rtl/>
          <w:lang w:bidi="fa-IR"/>
        </w:rPr>
        <w:t>82</w:t>
      </w:r>
      <w:r w:rsidR="0022195B">
        <w:rPr>
          <w:rFonts w:hint="cs"/>
          <w:rtl/>
          <w:lang w:bidi="fa-IR"/>
        </w:rPr>
        <w:t xml:space="preserve"> درصد</w:t>
      </w:r>
      <w:r w:rsidR="0022195B">
        <w:rPr>
          <w:rFonts w:hint="cs"/>
          <w:rtl/>
        </w:rPr>
        <w:t xml:space="preserve"> </w:t>
      </w:r>
      <w:r w:rsidR="002F2128">
        <w:rPr>
          <w:rFonts w:hint="cs"/>
          <w:rtl/>
        </w:rPr>
        <w:t>برآورد می</w:t>
      </w:r>
      <w:r w:rsidR="002F2128">
        <w:rPr>
          <w:rtl/>
        </w:rPr>
        <w:softHyphen/>
      </w:r>
      <w:r w:rsidR="002F2128">
        <w:rPr>
          <w:rFonts w:hint="cs"/>
          <w:rtl/>
        </w:rPr>
        <w:t>گردد</w:t>
      </w:r>
      <w:r w:rsidRPr="008A4B96">
        <w:rPr>
          <w:rtl/>
        </w:rPr>
        <w:t>.</w:t>
      </w:r>
    </w:p>
    <w:p w14:paraId="5777E8F2" w14:textId="7D0C3F6D" w:rsidR="00E870BB" w:rsidRDefault="00E870BB" w:rsidP="00962F20">
      <w:pPr>
        <w:rPr>
          <w:rtl/>
          <w:lang w:bidi="fa-IR"/>
        </w:rPr>
      </w:pPr>
    </w:p>
    <w:p w14:paraId="717E7D54" w14:textId="5F765C38" w:rsidR="00077501" w:rsidRDefault="00077501" w:rsidP="00077501">
      <w:pPr>
        <w:pStyle w:val="Heading1"/>
        <w:rPr>
          <w:rtl/>
        </w:rPr>
      </w:pPr>
      <w:r>
        <w:rPr>
          <w:rtl/>
        </w:rPr>
        <w:t>ریسک‌ها</w:t>
      </w:r>
    </w:p>
    <w:p w14:paraId="5ABCAB15" w14:textId="6A3D799D" w:rsidR="00B018E0" w:rsidRPr="00B018E0" w:rsidRDefault="00B018E0" w:rsidP="00B018E0">
      <w:pPr>
        <w:rPr>
          <w:rtl/>
          <w:lang w:bidi="fa-IR"/>
        </w:rPr>
      </w:pPr>
      <w:r>
        <w:rPr>
          <w:rFonts w:hint="cs"/>
          <w:rtl/>
          <w:lang w:bidi="fa-IR"/>
        </w:rPr>
        <w:t>(لطفا تمامی ریسک‌های موجود در طرح را بیان نموده و راهکار مناسب با آن را بفرمایید. همچنین بفرمایید که مسئولیت آن برعهده سرمایه‌پذیر، سرمایه‌گذار یا مشترک است.</w:t>
      </w:r>
    </w:p>
    <w:tbl>
      <w:tblPr>
        <w:tblStyle w:val="TableGrid"/>
        <w:bidiVisual/>
        <w:tblW w:w="4500" w:type="pct"/>
        <w:jc w:val="center"/>
        <w:tblLook w:val="04A0" w:firstRow="1" w:lastRow="0" w:firstColumn="1" w:lastColumn="0" w:noHBand="0" w:noVBand="1"/>
      </w:tblPr>
      <w:tblGrid>
        <w:gridCol w:w="3616"/>
        <w:gridCol w:w="4498"/>
      </w:tblGrid>
      <w:tr w:rsidR="008A4B96" w:rsidRPr="009C17BD" w14:paraId="23E80F6C" w14:textId="77777777" w:rsidTr="00E827A4">
        <w:trPr>
          <w:trHeight w:val="469"/>
          <w:jc w:val="center"/>
        </w:trPr>
        <w:tc>
          <w:tcPr>
            <w:tcW w:w="3616" w:type="dxa"/>
            <w:tcBorders>
              <w:top w:val="single" w:sz="4" w:space="0" w:color="auto"/>
              <w:left w:val="single" w:sz="4" w:space="0" w:color="auto"/>
              <w:bottom w:val="single" w:sz="4" w:space="0" w:color="auto"/>
              <w:right w:val="single" w:sz="4" w:space="0" w:color="auto"/>
            </w:tcBorders>
            <w:shd w:val="solid" w:color="auto" w:fill="auto"/>
            <w:vAlign w:val="center"/>
            <w:hideMark/>
          </w:tcPr>
          <w:p w14:paraId="74908CF9" w14:textId="77777777" w:rsidR="008A4B96" w:rsidRPr="009C17BD" w:rsidRDefault="008A4B96" w:rsidP="00E827A4">
            <w:pPr>
              <w:pStyle w:val="child"/>
              <w:bidi/>
              <w:spacing w:before="0" w:beforeAutospacing="0" w:after="0" w:afterAutospacing="0"/>
              <w:jc w:val="center"/>
              <w:rPr>
                <w:rFonts w:asciiTheme="minorHAnsi" w:eastAsia="Times New Roman" w:hAnsiTheme="minorHAnsi" w:cstheme="minorHAnsi"/>
                <w:b/>
                <w:bCs/>
                <w:color w:val="FFFFFF" w:themeColor="background1"/>
                <w:sz w:val="22"/>
                <w:szCs w:val="22"/>
                <w:rtl/>
              </w:rPr>
            </w:pPr>
            <w:r w:rsidRPr="009C17BD">
              <w:rPr>
                <w:rFonts w:asciiTheme="minorHAnsi" w:eastAsia="Times New Roman" w:hAnsiTheme="minorHAnsi" w:cstheme="minorHAnsi"/>
                <w:b/>
                <w:bCs/>
                <w:color w:val="FFFFFF" w:themeColor="background1"/>
                <w:sz w:val="22"/>
                <w:szCs w:val="22"/>
                <w:rtl/>
              </w:rPr>
              <w:t>عوامل ریسک</w:t>
            </w:r>
          </w:p>
        </w:tc>
        <w:tc>
          <w:tcPr>
            <w:tcW w:w="4498" w:type="dxa"/>
            <w:tcBorders>
              <w:top w:val="single" w:sz="4" w:space="0" w:color="auto"/>
              <w:left w:val="single" w:sz="4" w:space="0" w:color="auto"/>
              <w:bottom w:val="single" w:sz="4" w:space="0" w:color="auto"/>
              <w:right w:val="single" w:sz="4" w:space="0" w:color="auto"/>
            </w:tcBorders>
            <w:shd w:val="solid" w:color="auto" w:fill="auto"/>
            <w:vAlign w:val="center"/>
            <w:hideMark/>
          </w:tcPr>
          <w:p w14:paraId="687D2457" w14:textId="77777777" w:rsidR="008A4B96" w:rsidRPr="009C17BD" w:rsidRDefault="008A4B96" w:rsidP="00E827A4">
            <w:pPr>
              <w:pStyle w:val="child"/>
              <w:bidi/>
              <w:spacing w:before="0" w:beforeAutospacing="0" w:after="0" w:afterAutospacing="0"/>
              <w:jc w:val="center"/>
              <w:rPr>
                <w:rFonts w:asciiTheme="minorHAnsi" w:eastAsia="Times New Roman" w:hAnsiTheme="minorHAnsi" w:cstheme="minorHAnsi"/>
                <w:b/>
                <w:bCs/>
                <w:color w:val="FFFFFF" w:themeColor="background1"/>
                <w:sz w:val="22"/>
                <w:szCs w:val="22"/>
                <w:rtl/>
              </w:rPr>
            </w:pPr>
            <w:r w:rsidRPr="009C17BD">
              <w:rPr>
                <w:rFonts w:asciiTheme="minorHAnsi" w:eastAsia="Times New Roman" w:hAnsiTheme="minorHAnsi" w:cstheme="minorHAnsi"/>
                <w:b/>
                <w:bCs/>
                <w:color w:val="FFFFFF" w:themeColor="background1"/>
                <w:sz w:val="22"/>
                <w:szCs w:val="22"/>
                <w:rtl/>
              </w:rPr>
              <w:t>راهکارهای کنترل ریسک</w:t>
            </w:r>
          </w:p>
        </w:tc>
      </w:tr>
      <w:tr w:rsidR="008A4B96" w:rsidRPr="009C17BD" w14:paraId="2D6061B7" w14:textId="77777777" w:rsidTr="00B018E0">
        <w:trPr>
          <w:trHeight w:val="70"/>
          <w:jc w:val="center"/>
        </w:trPr>
        <w:tc>
          <w:tcPr>
            <w:tcW w:w="3616" w:type="dxa"/>
            <w:tcBorders>
              <w:top w:val="single" w:sz="4" w:space="0" w:color="auto"/>
              <w:left w:val="single" w:sz="4" w:space="0" w:color="auto"/>
              <w:bottom w:val="single" w:sz="4" w:space="0" w:color="auto"/>
              <w:right w:val="single" w:sz="4" w:space="0" w:color="auto"/>
            </w:tcBorders>
            <w:shd w:val="clear" w:color="auto" w:fill="FFFF00"/>
            <w:vAlign w:val="center"/>
          </w:tcPr>
          <w:p w14:paraId="18A478B4" w14:textId="77777777" w:rsidR="008A4B96" w:rsidRPr="009C17BD" w:rsidRDefault="008A4B96" w:rsidP="00E827A4">
            <w:pPr>
              <w:pStyle w:val="child"/>
              <w:bidi/>
              <w:spacing w:before="0" w:beforeAutospacing="0" w:after="0" w:afterAutospacing="0"/>
              <w:jc w:val="center"/>
              <w:rPr>
                <w:rFonts w:asciiTheme="minorHAnsi" w:hAnsiTheme="minorHAnsi" w:cstheme="minorHAnsi"/>
                <w:sz w:val="22"/>
                <w:szCs w:val="22"/>
                <w:rtl/>
              </w:rPr>
            </w:pPr>
            <w:r>
              <w:rPr>
                <w:rFonts w:asciiTheme="minorHAnsi" w:hAnsiTheme="minorHAnsi" w:cstheme="minorHAnsi" w:hint="cs"/>
                <w:sz w:val="22"/>
                <w:szCs w:val="22"/>
                <w:rtl/>
              </w:rPr>
              <w:lastRenderedPageBreak/>
              <w:t>تاخیر در تسویه توسط مشتریان در زمان موعد</w:t>
            </w:r>
          </w:p>
        </w:tc>
        <w:tc>
          <w:tcPr>
            <w:tcW w:w="4498" w:type="dxa"/>
            <w:tcBorders>
              <w:top w:val="single" w:sz="4" w:space="0" w:color="auto"/>
              <w:left w:val="single" w:sz="4" w:space="0" w:color="auto"/>
              <w:bottom w:val="single" w:sz="4" w:space="0" w:color="auto"/>
              <w:right w:val="single" w:sz="4" w:space="0" w:color="auto"/>
            </w:tcBorders>
            <w:shd w:val="clear" w:color="auto" w:fill="FFFF00"/>
            <w:vAlign w:val="center"/>
          </w:tcPr>
          <w:p w14:paraId="78B75C64" w14:textId="424C64AF" w:rsidR="008A4B96" w:rsidRPr="009C17BD" w:rsidRDefault="0022195B" w:rsidP="006631AF">
            <w:pPr>
              <w:pStyle w:val="child"/>
              <w:bidi/>
              <w:spacing w:before="0" w:beforeAutospacing="0" w:after="0" w:afterAutospacing="0"/>
              <w:jc w:val="center"/>
              <w:rPr>
                <w:rFonts w:asciiTheme="minorHAnsi" w:hAnsiTheme="minorHAnsi" w:cstheme="minorHAnsi"/>
                <w:sz w:val="22"/>
                <w:szCs w:val="22"/>
                <w:rtl/>
              </w:rPr>
            </w:pPr>
            <w:r>
              <w:rPr>
                <w:rFonts w:asciiTheme="minorHAnsi" w:hAnsiTheme="minorHAnsi" w:cstheme="minorHAnsi" w:hint="cs"/>
                <w:sz w:val="22"/>
                <w:szCs w:val="22"/>
                <w:rtl/>
              </w:rPr>
              <w:t>سرمایه‌پذیر تلاش می‌کند تا کالاها را به مشتریان بفروشد که طبق تجربه پیشین</w:t>
            </w:r>
            <w:r w:rsidR="006631AF">
              <w:rPr>
                <w:rFonts w:asciiTheme="minorHAnsi" w:hAnsiTheme="minorHAnsi" w:cstheme="minorHAnsi" w:hint="cs"/>
                <w:sz w:val="22"/>
                <w:szCs w:val="22"/>
                <w:rtl/>
              </w:rPr>
              <w:t xml:space="preserve"> و با توجه به سوابق وتحلیل رفتار مشتریان در پرداخت</w:t>
            </w:r>
            <w:r>
              <w:rPr>
                <w:rFonts w:asciiTheme="minorHAnsi" w:hAnsiTheme="minorHAnsi" w:cstheme="minorHAnsi" w:hint="cs"/>
                <w:sz w:val="22"/>
                <w:szCs w:val="22"/>
                <w:rtl/>
              </w:rPr>
              <w:t xml:space="preserve">، </w:t>
            </w:r>
            <w:r w:rsidR="006631AF">
              <w:rPr>
                <w:rFonts w:asciiTheme="minorHAnsi" w:hAnsiTheme="minorHAnsi" w:cstheme="minorHAnsi" w:hint="cs"/>
                <w:sz w:val="22"/>
                <w:szCs w:val="22"/>
                <w:rtl/>
              </w:rPr>
              <w:t>سعی شده مشتریانی که تاخیر چشمگیر در پرداخت دارتد و باعث کاهش سود آوری طرح میشوند از لیست فروش خارج نموده ، لیکن در انتها طرح مطالبات حال فرض میشود و این ریسک بر عهده سرمایه پذیر است</w:t>
            </w:r>
          </w:p>
        </w:tc>
      </w:tr>
      <w:tr w:rsidR="008A4B96" w14:paraId="66B103CD" w14:textId="77777777" w:rsidTr="00B018E0">
        <w:trPr>
          <w:trHeight w:val="70"/>
          <w:jc w:val="center"/>
        </w:trPr>
        <w:tc>
          <w:tcPr>
            <w:tcW w:w="3616" w:type="dxa"/>
            <w:tcBorders>
              <w:top w:val="single" w:sz="4" w:space="0" w:color="auto"/>
              <w:left w:val="single" w:sz="4" w:space="0" w:color="auto"/>
              <w:bottom w:val="single" w:sz="4" w:space="0" w:color="auto"/>
              <w:right w:val="single" w:sz="4" w:space="0" w:color="auto"/>
            </w:tcBorders>
            <w:shd w:val="clear" w:color="auto" w:fill="FFFF00"/>
            <w:vAlign w:val="center"/>
          </w:tcPr>
          <w:p w14:paraId="659166D8" w14:textId="77777777" w:rsidR="008A4B96" w:rsidRDefault="008A4B96" w:rsidP="00E827A4">
            <w:pPr>
              <w:pStyle w:val="child"/>
              <w:bidi/>
              <w:spacing w:before="0" w:beforeAutospacing="0" w:after="0" w:afterAutospacing="0"/>
              <w:jc w:val="center"/>
              <w:rPr>
                <w:rFonts w:asciiTheme="minorHAnsi" w:hAnsiTheme="minorHAnsi" w:cstheme="minorHAnsi"/>
                <w:sz w:val="22"/>
                <w:szCs w:val="22"/>
                <w:rtl/>
              </w:rPr>
            </w:pPr>
            <w:r>
              <w:rPr>
                <w:rFonts w:asciiTheme="minorHAnsi" w:hAnsiTheme="minorHAnsi" w:cstheme="minorHAnsi" w:hint="cs"/>
                <w:sz w:val="22"/>
                <w:szCs w:val="22"/>
                <w:rtl/>
              </w:rPr>
              <w:t>عدم فروش محصولات به مشتریان</w:t>
            </w:r>
          </w:p>
        </w:tc>
        <w:tc>
          <w:tcPr>
            <w:tcW w:w="4498" w:type="dxa"/>
            <w:tcBorders>
              <w:top w:val="single" w:sz="4" w:space="0" w:color="auto"/>
              <w:left w:val="single" w:sz="4" w:space="0" w:color="auto"/>
              <w:bottom w:val="single" w:sz="4" w:space="0" w:color="auto"/>
              <w:right w:val="single" w:sz="4" w:space="0" w:color="auto"/>
            </w:tcBorders>
            <w:shd w:val="clear" w:color="auto" w:fill="FFFF00"/>
            <w:vAlign w:val="center"/>
          </w:tcPr>
          <w:p w14:paraId="1623639C" w14:textId="4EF82A82" w:rsidR="008A4B96" w:rsidRDefault="008A4B96" w:rsidP="005C067C">
            <w:pPr>
              <w:pStyle w:val="child"/>
              <w:bidi/>
              <w:spacing w:before="0" w:beforeAutospacing="0" w:after="0" w:afterAutospacing="0"/>
              <w:jc w:val="center"/>
              <w:rPr>
                <w:rFonts w:asciiTheme="minorHAnsi" w:hAnsiTheme="minorHAnsi" w:cstheme="minorHAnsi"/>
                <w:sz w:val="22"/>
                <w:szCs w:val="22"/>
                <w:rtl/>
              </w:rPr>
            </w:pPr>
            <w:r>
              <w:rPr>
                <w:rFonts w:asciiTheme="minorHAnsi" w:hAnsiTheme="minorHAnsi" w:cstheme="minorHAnsi" w:hint="cs"/>
                <w:sz w:val="22"/>
                <w:szCs w:val="22"/>
                <w:rtl/>
              </w:rPr>
              <w:t>سرمایه‌پذیر در انتهای طرح کالاهای فروخته نشده را</w:t>
            </w:r>
            <w:r w:rsidR="005C067C">
              <w:rPr>
                <w:rFonts w:asciiTheme="minorHAnsi" w:hAnsiTheme="minorHAnsi" w:cstheme="minorHAnsi" w:hint="cs"/>
                <w:sz w:val="22"/>
                <w:szCs w:val="22"/>
                <w:rtl/>
              </w:rPr>
              <w:t xml:space="preserve"> با حاشیه سود پیش‌بینی شده </w:t>
            </w:r>
            <w:r w:rsidR="00544ED0">
              <w:rPr>
                <w:rFonts w:asciiTheme="minorHAnsi" w:hAnsiTheme="minorHAnsi" w:cstheme="minorHAnsi" w:hint="cs"/>
                <w:sz w:val="22"/>
                <w:szCs w:val="22"/>
                <w:rtl/>
              </w:rPr>
              <w:t xml:space="preserve">طرح </w:t>
            </w:r>
            <w:r w:rsidR="005C067C">
              <w:rPr>
                <w:rFonts w:asciiTheme="minorHAnsi" w:hAnsiTheme="minorHAnsi" w:cstheme="minorHAnsi" w:hint="cs"/>
                <w:sz w:val="22"/>
                <w:szCs w:val="22"/>
                <w:rtl/>
              </w:rPr>
              <w:t xml:space="preserve">بازخرید می‌کند. </w:t>
            </w:r>
            <w:r>
              <w:rPr>
                <w:rFonts w:asciiTheme="minorHAnsi" w:hAnsiTheme="minorHAnsi" w:cstheme="minorHAnsi" w:hint="cs"/>
                <w:sz w:val="22"/>
                <w:szCs w:val="22"/>
                <w:rtl/>
              </w:rPr>
              <w:t xml:space="preserve">این ریسک </w:t>
            </w:r>
            <w:r w:rsidR="00F7147F">
              <w:rPr>
                <w:rFonts w:asciiTheme="minorHAnsi" w:hAnsiTheme="minorHAnsi" w:cstheme="minorHAnsi" w:hint="cs"/>
                <w:sz w:val="22"/>
                <w:szCs w:val="22"/>
                <w:rtl/>
              </w:rPr>
              <w:t xml:space="preserve">به </w:t>
            </w:r>
            <w:r>
              <w:rPr>
                <w:rFonts w:asciiTheme="minorHAnsi" w:hAnsiTheme="minorHAnsi" w:cstheme="minorHAnsi" w:hint="cs"/>
                <w:sz w:val="22"/>
                <w:szCs w:val="22"/>
                <w:rtl/>
              </w:rPr>
              <w:t xml:space="preserve">عهده </w:t>
            </w:r>
            <w:r w:rsidR="00F7147F">
              <w:rPr>
                <w:rFonts w:asciiTheme="minorHAnsi" w:hAnsiTheme="minorHAnsi" w:cstheme="minorHAnsi" w:hint="cs"/>
                <w:sz w:val="22"/>
                <w:szCs w:val="22"/>
                <w:rtl/>
              </w:rPr>
              <w:t>سرمایه‌پذیر می‌باشد</w:t>
            </w:r>
            <w:r>
              <w:rPr>
                <w:rFonts w:asciiTheme="minorHAnsi" w:hAnsiTheme="minorHAnsi" w:cstheme="minorHAnsi" w:hint="cs"/>
                <w:sz w:val="22"/>
                <w:szCs w:val="22"/>
                <w:rtl/>
              </w:rPr>
              <w:t>.</w:t>
            </w:r>
          </w:p>
        </w:tc>
      </w:tr>
      <w:tr w:rsidR="008A4B96" w14:paraId="5D736F78" w14:textId="77777777" w:rsidTr="00B018E0">
        <w:trPr>
          <w:trHeight w:val="70"/>
          <w:jc w:val="center"/>
        </w:trPr>
        <w:tc>
          <w:tcPr>
            <w:tcW w:w="3616" w:type="dxa"/>
            <w:tcBorders>
              <w:top w:val="single" w:sz="4" w:space="0" w:color="auto"/>
              <w:left w:val="single" w:sz="4" w:space="0" w:color="auto"/>
              <w:bottom w:val="single" w:sz="4" w:space="0" w:color="auto"/>
              <w:right w:val="single" w:sz="4" w:space="0" w:color="auto"/>
            </w:tcBorders>
            <w:shd w:val="clear" w:color="auto" w:fill="FFFF00"/>
            <w:vAlign w:val="center"/>
          </w:tcPr>
          <w:p w14:paraId="2FEBCF27" w14:textId="77777777" w:rsidR="008A4B96" w:rsidRDefault="008A4B96" w:rsidP="00E827A4">
            <w:pPr>
              <w:pStyle w:val="child"/>
              <w:bidi/>
              <w:spacing w:before="0" w:beforeAutospacing="0" w:after="0" w:afterAutospacing="0"/>
              <w:jc w:val="center"/>
              <w:rPr>
                <w:rFonts w:asciiTheme="minorHAnsi" w:hAnsiTheme="minorHAnsi" w:cstheme="minorHAnsi"/>
                <w:sz w:val="22"/>
                <w:szCs w:val="22"/>
                <w:rtl/>
              </w:rPr>
            </w:pPr>
            <w:r>
              <w:rPr>
                <w:rFonts w:asciiTheme="minorHAnsi" w:hAnsiTheme="minorHAnsi" w:cstheme="minorHAnsi" w:hint="cs"/>
                <w:sz w:val="22"/>
                <w:szCs w:val="22"/>
                <w:rtl/>
              </w:rPr>
              <w:t>قبل از خرید کالاها، افزایش نرخ خرید اقلام نسبت به نرخ پیش‌بینی شده رخ دهد.</w:t>
            </w:r>
          </w:p>
        </w:tc>
        <w:tc>
          <w:tcPr>
            <w:tcW w:w="4498" w:type="dxa"/>
            <w:tcBorders>
              <w:top w:val="single" w:sz="4" w:space="0" w:color="auto"/>
              <w:left w:val="single" w:sz="4" w:space="0" w:color="auto"/>
              <w:bottom w:val="single" w:sz="4" w:space="0" w:color="auto"/>
              <w:right w:val="single" w:sz="4" w:space="0" w:color="auto"/>
            </w:tcBorders>
            <w:shd w:val="clear" w:color="auto" w:fill="FFFF00"/>
            <w:vAlign w:val="center"/>
          </w:tcPr>
          <w:p w14:paraId="0476D26E" w14:textId="193E9AD3" w:rsidR="008A4B96" w:rsidRDefault="008A4B96" w:rsidP="00E827A4">
            <w:pPr>
              <w:pStyle w:val="child"/>
              <w:bidi/>
              <w:spacing w:before="0" w:beforeAutospacing="0" w:after="0" w:afterAutospacing="0"/>
              <w:jc w:val="center"/>
              <w:rPr>
                <w:rFonts w:asciiTheme="minorHAnsi" w:hAnsiTheme="minorHAnsi" w:cstheme="minorHAnsi"/>
                <w:sz w:val="22"/>
                <w:szCs w:val="22"/>
                <w:rtl/>
              </w:rPr>
            </w:pPr>
            <w:r>
              <w:rPr>
                <w:rFonts w:asciiTheme="minorHAnsi" w:hAnsiTheme="minorHAnsi" w:cstheme="minorHAnsi" w:hint="cs"/>
                <w:sz w:val="22"/>
                <w:szCs w:val="22"/>
                <w:rtl/>
              </w:rPr>
              <w:t>افزایش نرخ فروش متناسب با افزایش نرخ خرید صورت خواهد گرفت.</w:t>
            </w:r>
          </w:p>
        </w:tc>
      </w:tr>
      <w:tr w:rsidR="008A4B96" w14:paraId="00F86FD3" w14:textId="77777777" w:rsidTr="00B018E0">
        <w:trPr>
          <w:trHeight w:val="70"/>
          <w:jc w:val="center"/>
        </w:trPr>
        <w:tc>
          <w:tcPr>
            <w:tcW w:w="3616" w:type="dxa"/>
            <w:tcBorders>
              <w:top w:val="single" w:sz="4" w:space="0" w:color="auto"/>
              <w:left w:val="single" w:sz="4" w:space="0" w:color="auto"/>
              <w:bottom w:val="single" w:sz="4" w:space="0" w:color="auto"/>
              <w:right w:val="single" w:sz="4" w:space="0" w:color="auto"/>
            </w:tcBorders>
            <w:shd w:val="clear" w:color="auto" w:fill="FFFF00"/>
            <w:vAlign w:val="center"/>
          </w:tcPr>
          <w:p w14:paraId="30884090" w14:textId="77777777" w:rsidR="008A4B96" w:rsidRDefault="008A4B96" w:rsidP="00E827A4">
            <w:pPr>
              <w:pStyle w:val="child"/>
              <w:bidi/>
              <w:spacing w:before="0" w:beforeAutospacing="0" w:after="0" w:afterAutospacing="0"/>
              <w:jc w:val="center"/>
              <w:rPr>
                <w:rFonts w:asciiTheme="minorHAnsi" w:hAnsiTheme="minorHAnsi" w:cstheme="minorHAnsi"/>
                <w:sz w:val="22"/>
                <w:szCs w:val="22"/>
                <w:rtl/>
              </w:rPr>
            </w:pPr>
            <w:r>
              <w:rPr>
                <w:rFonts w:asciiTheme="minorHAnsi" w:hAnsiTheme="minorHAnsi" w:cstheme="minorHAnsi" w:hint="cs"/>
                <w:sz w:val="22"/>
                <w:szCs w:val="22"/>
                <w:rtl/>
              </w:rPr>
              <w:t>از بين رفتن كالاهاي خريداري شده</w:t>
            </w:r>
          </w:p>
        </w:tc>
        <w:tc>
          <w:tcPr>
            <w:tcW w:w="4498" w:type="dxa"/>
            <w:tcBorders>
              <w:top w:val="single" w:sz="4" w:space="0" w:color="auto"/>
              <w:left w:val="single" w:sz="4" w:space="0" w:color="auto"/>
              <w:bottom w:val="single" w:sz="4" w:space="0" w:color="auto"/>
              <w:right w:val="single" w:sz="4" w:space="0" w:color="auto"/>
            </w:tcBorders>
            <w:shd w:val="clear" w:color="auto" w:fill="FFFF00"/>
            <w:vAlign w:val="center"/>
          </w:tcPr>
          <w:p w14:paraId="7621925A" w14:textId="3006704B" w:rsidR="008A4B96" w:rsidRDefault="008A4B96" w:rsidP="00B018E0">
            <w:pPr>
              <w:pStyle w:val="child"/>
              <w:bidi/>
              <w:spacing w:before="0" w:beforeAutospacing="0" w:after="0" w:afterAutospacing="0"/>
              <w:jc w:val="center"/>
              <w:rPr>
                <w:rFonts w:asciiTheme="minorHAnsi" w:hAnsiTheme="minorHAnsi" w:cstheme="minorHAnsi"/>
                <w:sz w:val="22"/>
                <w:szCs w:val="22"/>
                <w:rtl/>
              </w:rPr>
            </w:pPr>
            <w:r>
              <w:rPr>
                <w:rFonts w:asciiTheme="minorHAnsi" w:hAnsiTheme="minorHAnsi" w:cstheme="minorHAnsi" w:hint="cs"/>
                <w:sz w:val="22"/>
                <w:szCs w:val="22"/>
                <w:rtl/>
              </w:rPr>
              <w:t xml:space="preserve">کلیه کالاها و انبار </w:t>
            </w:r>
            <w:r w:rsidR="00B018E0">
              <w:rPr>
                <w:rFonts w:asciiTheme="minorHAnsi" w:hAnsiTheme="minorHAnsi" w:cstheme="minorHAnsi" w:hint="cs"/>
                <w:sz w:val="22"/>
                <w:szCs w:val="22"/>
                <w:rtl/>
              </w:rPr>
              <w:t>سرمایه‌پذیر</w:t>
            </w:r>
            <w:r>
              <w:rPr>
                <w:rFonts w:asciiTheme="minorHAnsi" w:hAnsiTheme="minorHAnsi" w:cstheme="minorHAnsi" w:hint="cs"/>
                <w:sz w:val="22"/>
                <w:szCs w:val="22"/>
                <w:rtl/>
              </w:rPr>
              <w:t xml:space="preserve"> تحت پوشش بیمه </w:t>
            </w:r>
            <w:r w:rsidR="00B018E0">
              <w:rPr>
                <w:rFonts w:asciiTheme="minorHAnsi" w:hAnsiTheme="minorHAnsi" w:cstheme="minorHAnsi" w:hint="cs"/>
                <w:sz w:val="22"/>
                <w:szCs w:val="22"/>
                <w:rtl/>
              </w:rPr>
              <w:t>...</w:t>
            </w:r>
            <w:r>
              <w:rPr>
                <w:rFonts w:asciiTheme="minorHAnsi" w:hAnsiTheme="minorHAnsi" w:cstheme="minorHAnsi" w:hint="cs"/>
                <w:sz w:val="22"/>
                <w:szCs w:val="22"/>
                <w:rtl/>
              </w:rPr>
              <w:t xml:space="preserve"> </w:t>
            </w:r>
            <w:r w:rsidR="00E628E2">
              <w:rPr>
                <w:rFonts w:asciiTheme="minorHAnsi" w:hAnsiTheme="minorHAnsi" w:cstheme="minorHAnsi" w:hint="cs"/>
                <w:sz w:val="22"/>
                <w:szCs w:val="22"/>
                <w:rtl/>
              </w:rPr>
              <w:t>جهت آتش‌سوزي، صاعقه و انفجار</w:t>
            </w:r>
            <w:r>
              <w:rPr>
                <w:rFonts w:asciiTheme="minorHAnsi" w:hAnsiTheme="minorHAnsi" w:cstheme="minorHAnsi" w:hint="cs"/>
                <w:sz w:val="22"/>
                <w:szCs w:val="22"/>
                <w:rtl/>
              </w:rPr>
              <w:t xml:space="preserve"> قرار دارند.</w:t>
            </w:r>
          </w:p>
        </w:tc>
      </w:tr>
    </w:tbl>
    <w:p w14:paraId="2CE4E77D" w14:textId="07EFB9FE" w:rsidR="00886ED5" w:rsidRPr="00E334BE" w:rsidRDefault="00E334BE" w:rsidP="00E334BE">
      <w:pPr>
        <w:pStyle w:val="Heading1"/>
        <w:rPr>
          <w:rFonts w:asciiTheme="minorHAnsi" w:hAnsiTheme="minorHAnsi" w:cstheme="minorHAnsi"/>
          <w:b w:val="0"/>
          <w:bCs w:val="0"/>
          <w:sz w:val="24"/>
          <w:szCs w:val="24"/>
          <w:rtl/>
        </w:rPr>
      </w:pPr>
      <w:r w:rsidRPr="00E334BE">
        <w:rPr>
          <w:rFonts w:asciiTheme="minorHAnsi" w:hAnsiTheme="minorHAnsi" w:cstheme="minorHAnsi" w:hint="cs"/>
          <w:b w:val="0"/>
          <w:bCs w:val="0"/>
          <w:sz w:val="24"/>
          <w:szCs w:val="24"/>
          <w:rtl/>
        </w:rPr>
        <w:t>نکته 1:باتوجه به نوسانات قیمتها محاسبه گزارش با توجه به</w:t>
      </w:r>
      <w:r>
        <w:rPr>
          <w:rFonts w:asciiTheme="minorHAnsi" w:hAnsiTheme="minorHAnsi" w:cstheme="minorHAnsi" w:hint="cs"/>
          <w:b w:val="0"/>
          <w:bCs w:val="0"/>
          <w:sz w:val="24"/>
          <w:szCs w:val="24"/>
          <w:rtl/>
        </w:rPr>
        <w:t xml:space="preserve"> مبلغ  خرید </w:t>
      </w:r>
      <w:r w:rsidRPr="00E334BE">
        <w:rPr>
          <w:rFonts w:asciiTheme="minorHAnsi" w:hAnsiTheme="minorHAnsi" w:cstheme="minorHAnsi" w:hint="cs"/>
          <w:b w:val="0"/>
          <w:bCs w:val="0"/>
          <w:sz w:val="24"/>
          <w:szCs w:val="24"/>
          <w:rtl/>
        </w:rPr>
        <w:t xml:space="preserve"> لحاظ میگردد.</w:t>
      </w:r>
    </w:p>
    <w:p w14:paraId="4B13EA34" w14:textId="1110FAC5" w:rsidR="00E334BE" w:rsidRPr="00E334BE" w:rsidRDefault="00E334BE" w:rsidP="00E334BE">
      <w:pPr>
        <w:rPr>
          <w:rtl/>
          <w:lang w:bidi="fa-IR"/>
        </w:rPr>
      </w:pPr>
      <w:r w:rsidRPr="00E334BE">
        <w:rPr>
          <w:rFonts w:hint="cs"/>
          <w:sz w:val="18"/>
          <w:szCs w:val="18"/>
          <w:rtl/>
          <w:lang w:bidi="fa-IR"/>
        </w:rPr>
        <w:t xml:space="preserve">نکته 2 : با توج به اینکه فروشهای شرکت به صورت اعتباری میباشد جهت تسویه نهایی سرمایه گذار باید این موضوع را درنظر داشته باشد تسویه نهایی با توجه به وصول مطالبات میباشد </w:t>
      </w:r>
      <w:r>
        <w:rPr>
          <w:rFonts w:hint="cs"/>
          <w:rtl/>
          <w:lang w:bidi="fa-IR"/>
        </w:rPr>
        <w:t>.</w:t>
      </w:r>
    </w:p>
    <w:sectPr w:rsidR="00E334BE" w:rsidRPr="00E334BE" w:rsidSect="00077501">
      <w:pgSz w:w="11906" w:h="16838" w:code="9"/>
      <w:pgMar w:top="1440" w:right="1440" w:bottom="16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5DF677" w14:textId="77777777" w:rsidR="004972C4" w:rsidRDefault="004972C4">
      <w:pPr>
        <w:spacing w:before="0"/>
      </w:pPr>
      <w:r>
        <w:separator/>
      </w:r>
    </w:p>
  </w:endnote>
  <w:endnote w:type="continuationSeparator" w:id="0">
    <w:p w14:paraId="3DDB9C82" w14:textId="77777777" w:rsidR="004972C4" w:rsidRDefault="004972C4">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 Jadid">
    <w:altName w:val="Courier New"/>
    <w:panose1 w:val="00000700000000000000"/>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469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69"/>
      <w:gridCol w:w="1280"/>
      <w:gridCol w:w="1322"/>
    </w:tblGrid>
    <w:tr w:rsidR="003B5E50" w:rsidRPr="0071089A" w14:paraId="0550DE4D" w14:textId="77777777" w:rsidTr="008A591B">
      <w:trPr>
        <w:trHeight w:val="206"/>
      </w:trPr>
      <w:tc>
        <w:tcPr>
          <w:tcW w:w="5869" w:type="dxa"/>
          <w:shd w:val="clear" w:color="auto" w:fill="auto"/>
          <w:vAlign w:val="center"/>
        </w:tcPr>
        <w:p w14:paraId="51230E97" w14:textId="75ADDC8A" w:rsidR="003B5E50" w:rsidRPr="007E17BD" w:rsidRDefault="003B5E50" w:rsidP="00C87BD9">
          <w:pPr>
            <w:pStyle w:val="Footer"/>
            <w:rPr>
              <w:rFonts w:eastAsia="Calibri"/>
              <w:rtl/>
              <w:lang w:val="en-US"/>
            </w:rPr>
          </w:pPr>
          <w:r>
            <w:rPr>
              <w:rFonts w:eastAsia="Calibri" w:hint="cs"/>
              <w:rtl/>
            </w:rPr>
            <w:t>قرارداد تامین مالی جمعی فروش کالاهای مصرفی نیلا</w:t>
          </w:r>
        </w:p>
      </w:tc>
      <w:tc>
        <w:tcPr>
          <w:tcW w:w="1280" w:type="dxa"/>
          <w:shd w:val="clear" w:color="auto" w:fill="auto"/>
          <w:vAlign w:val="center"/>
        </w:tcPr>
        <w:p w14:paraId="48F38754" w14:textId="6415EDAC" w:rsidR="003B5E50" w:rsidRPr="008C3300" w:rsidRDefault="003B5E50" w:rsidP="00C87BD9">
          <w:pPr>
            <w:pStyle w:val="Footer"/>
            <w:jc w:val="center"/>
            <w:rPr>
              <w:rFonts w:eastAsia="Calibri"/>
              <w:rtl/>
            </w:rPr>
          </w:pPr>
          <w:r>
            <w:rPr>
              <w:rFonts w:eastAsia="Calibri" w:hint="cs"/>
              <w:rtl/>
            </w:rPr>
            <w:t>02/05/1401</w:t>
          </w:r>
        </w:p>
      </w:tc>
      <w:tc>
        <w:tcPr>
          <w:tcW w:w="1322" w:type="dxa"/>
          <w:shd w:val="clear" w:color="auto" w:fill="auto"/>
        </w:tcPr>
        <w:p w14:paraId="419B7E80" w14:textId="31FD542E" w:rsidR="003B5E50" w:rsidRPr="002431D3" w:rsidRDefault="003B5E50" w:rsidP="00FA17DF">
          <w:pPr>
            <w:pStyle w:val="Footer"/>
            <w:jc w:val="center"/>
            <w:rPr>
              <w:rFonts w:eastAsia="Calibri"/>
              <w:rtl/>
            </w:rPr>
          </w:pPr>
          <w:r w:rsidRPr="002431D3">
            <w:rPr>
              <w:rFonts w:eastAsia="Calibri" w:hint="cs"/>
              <w:rtl/>
            </w:rPr>
            <w:t>صفحه</w:t>
          </w:r>
          <w:r>
            <w:rPr>
              <w:rFonts w:eastAsia="Calibri" w:hint="cs"/>
              <w:rtl/>
            </w:rPr>
            <w:t xml:space="preserve"> </w:t>
          </w:r>
          <w:r>
            <w:rPr>
              <w:rFonts w:eastAsia="Calibri"/>
            </w:rPr>
            <w:fldChar w:fldCharType="begin"/>
          </w:r>
          <w:r>
            <w:rPr>
              <w:rFonts w:eastAsia="Calibri"/>
            </w:rPr>
            <w:instrText xml:space="preserve"> PAGE    \* MERGEFORMAT </w:instrText>
          </w:r>
          <w:r>
            <w:rPr>
              <w:rFonts w:eastAsia="Calibri"/>
            </w:rPr>
            <w:fldChar w:fldCharType="separate"/>
          </w:r>
          <w:r w:rsidR="00930DAD">
            <w:rPr>
              <w:rFonts w:eastAsia="Calibri"/>
              <w:noProof/>
              <w:rtl/>
            </w:rPr>
            <w:t>6</w:t>
          </w:r>
          <w:r>
            <w:rPr>
              <w:rFonts w:eastAsia="Calibri"/>
            </w:rPr>
            <w:fldChar w:fldCharType="end"/>
          </w:r>
          <w:r w:rsidRPr="002431D3">
            <w:rPr>
              <w:rFonts w:eastAsia="Calibri"/>
            </w:rPr>
            <w:t xml:space="preserve"> </w:t>
          </w:r>
          <w:r w:rsidRPr="002431D3">
            <w:rPr>
              <w:rFonts w:eastAsia="Calibri" w:hint="cs"/>
              <w:rtl/>
            </w:rPr>
            <w:t>از</w:t>
          </w:r>
          <w:r>
            <w:rPr>
              <w:rFonts w:eastAsia="Calibri" w:hint="cs"/>
              <w:rtl/>
            </w:rPr>
            <w:t xml:space="preserve"> </w:t>
          </w:r>
          <w:r>
            <w:rPr>
              <w:rFonts w:eastAsia="Calibri"/>
              <w:noProof/>
            </w:rPr>
            <w:fldChar w:fldCharType="begin"/>
          </w:r>
          <w:r>
            <w:rPr>
              <w:rFonts w:eastAsia="Calibri"/>
              <w:noProof/>
            </w:rPr>
            <w:instrText xml:space="preserve"> NUMPAGES \* MERGEFORMAT </w:instrText>
          </w:r>
          <w:r>
            <w:rPr>
              <w:rFonts w:eastAsia="Calibri"/>
              <w:noProof/>
            </w:rPr>
            <w:fldChar w:fldCharType="separate"/>
          </w:r>
          <w:r w:rsidR="00930DAD">
            <w:rPr>
              <w:rFonts w:eastAsia="Calibri"/>
              <w:noProof/>
              <w:rtl/>
            </w:rPr>
            <w:t>6</w:t>
          </w:r>
          <w:r>
            <w:rPr>
              <w:rFonts w:eastAsia="Calibri"/>
              <w:noProof/>
            </w:rPr>
            <w:fldChar w:fldCharType="end"/>
          </w:r>
        </w:p>
      </w:tc>
    </w:tr>
  </w:tbl>
  <w:p w14:paraId="0A6CF5BC" w14:textId="5F669A27" w:rsidR="003B5E50" w:rsidRPr="003B50E8" w:rsidRDefault="003B5E50" w:rsidP="00FA17DF">
    <w:pPr>
      <w:pStyle w:val="Footer"/>
      <w:rPr>
        <w:rFonts w:cs="Courier New"/>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D6270E" w14:textId="77777777" w:rsidR="004972C4" w:rsidRDefault="004972C4">
      <w:pPr>
        <w:spacing w:before="0"/>
      </w:pPr>
      <w:r>
        <w:separator/>
      </w:r>
    </w:p>
  </w:footnote>
  <w:footnote w:type="continuationSeparator" w:id="0">
    <w:p w14:paraId="33CB0931" w14:textId="77777777" w:rsidR="004972C4" w:rsidRDefault="004972C4">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F93F75"/>
    <w:multiLevelType w:val="multilevel"/>
    <w:tmpl w:val="B2E2305A"/>
    <w:lvl w:ilvl="0">
      <w:start w:val="1"/>
      <w:numFmt w:val="decimal"/>
      <w:pStyle w:val="a"/>
      <w:suff w:val="space"/>
      <w:lvlText w:val="ماده %1-"/>
      <w:lvlJc w:val="left"/>
      <w:pPr>
        <w:ind w:left="360" w:hanging="360"/>
      </w:pPr>
      <w:rPr>
        <w:rFonts w:ascii="Calibri" w:hAnsi="Calibri" w:cs="Calibri" w:hint="default"/>
        <w:b/>
        <w:bCs/>
        <w:iCs w:val="0"/>
        <w:sz w:val="24"/>
        <w:szCs w:val="24"/>
      </w:rPr>
    </w:lvl>
    <w:lvl w:ilvl="1">
      <w:start w:val="1"/>
      <w:numFmt w:val="decimal"/>
      <w:pStyle w:val="a0"/>
      <w:suff w:val="space"/>
      <w:lvlText w:val="%1-%2."/>
      <w:lvlJc w:val="left"/>
      <w:pPr>
        <w:ind w:left="972" w:hanging="432"/>
      </w:pPr>
      <w:rPr>
        <w:rFonts w:hint="default"/>
      </w:rPr>
    </w:lvl>
    <w:lvl w:ilvl="2">
      <w:start w:val="1"/>
      <w:numFmt w:val="decimal"/>
      <w:suff w:val="space"/>
      <w:lvlText w:val="%1-%2-%3."/>
      <w:lvlJc w:val="left"/>
      <w:pPr>
        <w:ind w:left="1224" w:hanging="504"/>
      </w:pPr>
      <w:rPr>
        <w:rFonts w:cs="B Nazanin" w:hint="default"/>
        <w:b w:val="0"/>
        <w:bCs w:val="0"/>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 w15:restartNumberingAfterBreak="0">
    <w:nsid w:val="25A56624"/>
    <w:multiLevelType w:val="hybridMultilevel"/>
    <w:tmpl w:val="7076D09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F551865"/>
    <w:multiLevelType w:val="hybridMultilevel"/>
    <w:tmpl w:val="0F6AC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9810F4B"/>
    <w:multiLevelType w:val="multilevel"/>
    <w:tmpl w:val="AD504E3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
      <w:lvlJc w:val="left"/>
      <w:pPr>
        <w:tabs>
          <w:tab w:val="num" w:pos="2880"/>
        </w:tabs>
        <w:ind w:left="2880" w:hanging="360"/>
      </w:pPr>
      <w:rPr>
        <w:rFonts w:ascii="Wingdings" w:hAnsi="Wingdings" w:hint="default"/>
      </w:rPr>
    </w:lvl>
    <w:lvl w:ilvl="4">
      <w:numFmt w:val="bullet"/>
      <w:lvlText w:val="-"/>
      <w:lvlJc w:val="left"/>
      <w:pPr>
        <w:ind w:left="3600" w:hanging="360"/>
      </w:pPr>
      <w:rPr>
        <w:rFonts w:ascii="Calibri" w:eastAsia="Times New Roman" w:hAnsi="Calibri" w:cs="Calibri" w:hint="default"/>
      </w:r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4C621DBD"/>
    <w:multiLevelType w:val="hybridMultilevel"/>
    <w:tmpl w:val="4052D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432CBF"/>
    <w:multiLevelType w:val="hybridMultilevel"/>
    <w:tmpl w:val="C7EC2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38E1516"/>
    <w:multiLevelType w:val="multilevel"/>
    <w:tmpl w:val="3CDC2E6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o"/>
      <w:lvlJc w:val="left"/>
      <w:pPr>
        <w:ind w:left="3600" w:hanging="360"/>
      </w:pPr>
      <w:rPr>
        <w:rFonts w:ascii="Courier New" w:hAnsi="Courier New" w:cs="Courier New" w:hint="default"/>
      </w:r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65F529AA"/>
    <w:multiLevelType w:val="hybridMultilevel"/>
    <w:tmpl w:val="461E4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5E824F6"/>
    <w:multiLevelType w:val="hybridMultilevel"/>
    <w:tmpl w:val="52A4B4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76C0046C"/>
    <w:multiLevelType w:val="hybridMultilevel"/>
    <w:tmpl w:val="A48C3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8774918"/>
    <w:multiLevelType w:val="hybridMultilevel"/>
    <w:tmpl w:val="9FEC9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ECE773B"/>
    <w:multiLevelType w:val="hybridMultilevel"/>
    <w:tmpl w:val="CE18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lvlOverride w:ilvl="0"/>
    <w:lvlOverride w:ilvl="1"/>
    <w:lvlOverride w:ilvl="2"/>
    <w:lvlOverride w:ilvl="3"/>
    <w:lvlOverride w:ilvl="4"/>
    <w:lvlOverride w:ilvl="5">
      <w:startOverride w:val="1"/>
    </w:lvlOverride>
    <w:lvlOverride w:ilvl="6">
      <w:startOverride w:val="1"/>
    </w:lvlOverride>
    <w:lvlOverride w:ilvl="7">
      <w:startOverride w:val="1"/>
    </w:lvlOverride>
    <w:lvlOverride w:ilvl="8">
      <w:startOverride w:val="1"/>
    </w:lvlOverride>
  </w:num>
  <w:num w:numId="3">
    <w:abstractNumId w:val="6"/>
    <w:lvlOverride w:ilvl="0"/>
    <w:lvlOverride w:ilvl="1"/>
    <w:lvlOverride w:ilvl="2"/>
    <w:lvlOverride w:ilvl="3"/>
    <w:lvlOverride w:ilvl="4"/>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9"/>
  </w:num>
  <w:num w:numId="6">
    <w:abstractNumId w:val="11"/>
  </w:num>
  <w:num w:numId="7">
    <w:abstractNumId w:val="5"/>
  </w:num>
  <w:num w:numId="8">
    <w:abstractNumId w:val="8"/>
  </w:num>
  <w:num w:numId="9">
    <w:abstractNumId w:val="2"/>
  </w:num>
  <w:num w:numId="10">
    <w:abstractNumId w:val="7"/>
  </w:num>
  <w:num w:numId="11">
    <w:abstractNumId w:val="1"/>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9"/>
  </w:num>
  <w:num w:numId="15">
    <w:abstractNumId w:val="7"/>
  </w:num>
  <w:num w:numId="16">
    <w:abstractNumId w:val="5"/>
  </w:num>
  <w:num w:numId="17">
    <w:abstractNumId w:val="2"/>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687D"/>
    <w:rsid w:val="0000229F"/>
    <w:rsid w:val="0000375A"/>
    <w:rsid w:val="00013677"/>
    <w:rsid w:val="00013956"/>
    <w:rsid w:val="00020C0D"/>
    <w:rsid w:val="000330CE"/>
    <w:rsid w:val="000417A9"/>
    <w:rsid w:val="000516B4"/>
    <w:rsid w:val="0005464E"/>
    <w:rsid w:val="0005689B"/>
    <w:rsid w:val="00066B5B"/>
    <w:rsid w:val="00071311"/>
    <w:rsid w:val="00072480"/>
    <w:rsid w:val="00077501"/>
    <w:rsid w:val="00084310"/>
    <w:rsid w:val="00094DBB"/>
    <w:rsid w:val="000A75A2"/>
    <w:rsid w:val="000B37AA"/>
    <w:rsid w:val="000B45F8"/>
    <w:rsid w:val="000C099C"/>
    <w:rsid w:val="000E234E"/>
    <w:rsid w:val="000E3019"/>
    <w:rsid w:val="000E5872"/>
    <w:rsid w:val="000F1A88"/>
    <w:rsid w:val="000F610F"/>
    <w:rsid w:val="001046A3"/>
    <w:rsid w:val="00112A78"/>
    <w:rsid w:val="0011404D"/>
    <w:rsid w:val="00117297"/>
    <w:rsid w:val="00121591"/>
    <w:rsid w:val="00125DC3"/>
    <w:rsid w:val="0012687D"/>
    <w:rsid w:val="0013030D"/>
    <w:rsid w:val="00136E6B"/>
    <w:rsid w:val="00137631"/>
    <w:rsid w:val="001441E8"/>
    <w:rsid w:val="001446F7"/>
    <w:rsid w:val="00165178"/>
    <w:rsid w:val="00171368"/>
    <w:rsid w:val="00184082"/>
    <w:rsid w:val="00190FA2"/>
    <w:rsid w:val="00197EDD"/>
    <w:rsid w:val="001A1FCB"/>
    <w:rsid w:val="001A2921"/>
    <w:rsid w:val="001C40C2"/>
    <w:rsid w:val="001C79D0"/>
    <w:rsid w:val="001D0963"/>
    <w:rsid w:val="001D47FA"/>
    <w:rsid w:val="001E24AD"/>
    <w:rsid w:val="001E4D59"/>
    <w:rsid w:val="001E7E89"/>
    <w:rsid w:val="001F12D2"/>
    <w:rsid w:val="001F4659"/>
    <w:rsid w:val="00212AE2"/>
    <w:rsid w:val="00220C06"/>
    <w:rsid w:val="0022195B"/>
    <w:rsid w:val="00227FCE"/>
    <w:rsid w:val="0023539D"/>
    <w:rsid w:val="002367C0"/>
    <w:rsid w:val="002443A8"/>
    <w:rsid w:val="00256DFB"/>
    <w:rsid w:val="002628FF"/>
    <w:rsid w:val="00263452"/>
    <w:rsid w:val="002769FD"/>
    <w:rsid w:val="002B22A4"/>
    <w:rsid w:val="002C3657"/>
    <w:rsid w:val="002C3E1D"/>
    <w:rsid w:val="002C3E34"/>
    <w:rsid w:val="002C4772"/>
    <w:rsid w:val="002C5A29"/>
    <w:rsid w:val="002D11EF"/>
    <w:rsid w:val="002E49A1"/>
    <w:rsid w:val="002E5CE7"/>
    <w:rsid w:val="002F2128"/>
    <w:rsid w:val="002F2E8E"/>
    <w:rsid w:val="002F7D09"/>
    <w:rsid w:val="0030570F"/>
    <w:rsid w:val="0031195D"/>
    <w:rsid w:val="00321561"/>
    <w:rsid w:val="00333F82"/>
    <w:rsid w:val="00336A0A"/>
    <w:rsid w:val="00343A34"/>
    <w:rsid w:val="0035292B"/>
    <w:rsid w:val="00360C8F"/>
    <w:rsid w:val="00361852"/>
    <w:rsid w:val="00365B83"/>
    <w:rsid w:val="00374911"/>
    <w:rsid w:val="00382127"/>
    <w:rsid w:val="00382719"/>
    <w:rsid w:val="003871F8"/>
    <w:rsid w:val="00390105"/>
    <w:rsid w:val="00393237"/>
    <w:rsid w:val="00393F4F"/>
    <w:rsid w:val="00395265"/>
    <w:rsid w:val="003A7F24"/>
    <w:rsid w:val="003B1854"/>
    <w:rsid w:val="003B3673"/>
    <w:rsid w:val="003B503F"/>
    <w:rsid w:val="003B5E50"/>
    <w:rsid w:val="003B65F4"/>
    <w:rsid w:val="003B6B5D"/>
    <w:rsid w:val="003D0307"/>
    <w:rsid w:val="003D0885"/>
    <w:rsid w:val="003D530B"/>
    <w:rsid w:val="003D6718"/>
    <w:rsid w:val="003E228C"/>
    <w:rsid w:val="003E7226"/>
    <w:rsid w:val="004102E6"/>
    <w:rsid w:val="00414E51"/>
    <w:rsid w:val="0042710E"/>
    <w:rsid w:val="00434D91"/>
    <w:rsid w:val="00443047"/>
    <w:rsid w:val="004434AA"/>
    <w:rsid w:val="00443EAD"/>
    <w:rsid w:val="0045121B"/>
    <w:rsid w:val="0045223A"/>
    <w:rsid w:val="00452AA0"/>
    <w:rsid w:val="004539A5"/>
    <w:rsid w:val="00490D5B"/>
    <w:rsid w:val="004936C3"/>
    <w:rsid w:val="004945FF"/>
    <w:rsid w:val="00496B3B"/>
    <w:rsid w:val="004972C4"/>
    <w:rsid w:val="004A29B4"/>
    <w:rsid w:val="004A4EB5"/>
    <w:rsid w:val="004B4D87"/>
    <w:rsid w:val="004D0A9A"/>
    <w:rsid w:val="004D7C0C"/>
    <w:rsid w:val="004E11D2"/>
    <w:rsid w:val="004E470A"/>
    <w:rsid w:val="004E5122"/>
    <w:rsid w:val="004E6BF0"/>
    <w:rsid w:val="004E6EAD"/>
    <w:rsid w:val="004F4BBF"/>
    <w:rsid w:val="004F554B"/>
    <w:rsid w:val="004F75CA"/>
    <w:rsid w:val="00505324"/>
    <w:rsid w:val="00505579"/>
    <w:rsid w:val="005138A7"/>
    <w:rsid w:val="00517EBD"/>
    <w:rsid w:val="00520C78"/>
    <w:rsid w:val="00522550"/>
    <w:rsid w:val="0052433E"/>
    <w:rsid w:val="005307F5"/>
    <w:rsid w:val="005347D9"/>
    <w:rsid w:val="00534F55"/>
    <w:rsid w:val="005375CE"/>
    <w:rsid w:val="005409CF"/>
    <w:rsid w:val="00544ED0"/>
    <w:rsid w:val="0055626E"/>
    <w:rsid w:val="00561A9B"/>
    <w:rsid w:val="00592494"/>
    <w:rsid w:val="0059688F"/>
    <w:rsid w:val="005A266C"/>
    <w:rsid w:val="005C067C"/>
    <w:rsid w:val="00607B26"/>
    <w:rsid w:val="00625AF6"/>
    <w:rsid w:val="00643EAA"/>
    <w:rsid w:val="00653FB6"/>
    <w:rsid w:val="006544AF"/>
    <w:rsid w:val="006631AF"/>
    <w:rsid w:val="0068327E"/>
    <w:rsid w:val="00690F50"/>
    <w:rsid w:val="006913DE"/>
    <w:rsid w:val="006B2F33"/>
    <w:rsid w:val="006B5D54"/>
    <w:rsid w:val="006C1FC8"/>
    <w:rsid w:val="006D76CF"/>
    <w:rsid w:val="006E2B3C"/>
    <w:rsid w:val="006E3FC7"/>
    <w:rsid w:val="00701611"/>
    <w:rsid w:val="0071562B"/>
    <w:rsid w:val="0072301A"/>
    <w:rsid w:val="00730594"/>
    <w:rsid w:val="00734BCA"/>
    <w:rsid w:val="007412C6"/>
    <w:rsid w:val="00741CB6"/>
    <w:rsid w:val="00750E9F"/>
    <w:rsid w:val="00753452"/>
    <w:rsid w:val="00765FE3"/>
    <w:rsid w:val="00775373"/>
    <w:rsid w:val="0077756F"/>
    <w:rsid w:val="00784085"/>
    <w:rsid w:val="00794BA2"/>
    <w:rsid w:val="007B12CC"/>
    <w:rsid w:val="007B25CF"/>
    <w:rsid w:val="007C2BA2"/>
    <w:rsid w:val="007C58C1"/>
    <w:rsid w:val="007C6EEC"/>
    <w:rsid w:val="007C735C"/>
    <w:rsid w:val="007C74F3"/>
    <w:rsid w:val="007C7828"/>
    <w:rsid w:val="007D3C32"/>
    <w:rsid w:val="008206E4"/>
    <w:rsid w:val="008312A3"/>
    <w:rsid w:val="0083296C"/>
    <w:rsid w:val="00832D40"/>
    <w:rsid w:val="008462D1"/>
    <w:rsid w:val="008545D9"/>
    <w:rsid w:val="008579FF"/>
    <w:rsid w:val="00863F81"/>
    <w:rsid w:val="00865925"/>
    <w:rsid w:val="00876190"/>
    <w:rsid w:val="008800EE"/>
    <w:rsid w:val="00880D19"/>
    <w:rsid w:val="008865F4"/>
    <w:rsid w:val="00886950"/>
    <w:rsid w:val="00886ED5"/>
    <w:rsid w:val="0089426D"/>
    <w:rsid w:val="008A3983"/>
    <w:rsid w:val="008A4B96"/>
    <w:rsid w:val="008A591B"/>
    <w:rsid w:val="008A72EE"/>
    <w:rsid w:val="008B36D2"/>
    <w:rsid w:val="008C1A9B"/>
    <w:rsid w:val="008C66CE"/>
    <w:rsid w:val="008D5ECA"/>
    <w:rsid w:val="008E2C91"/>
    <w:rsid w:val="008E3387"/>
    <w:rsid w:val="008E3E15"/>
    <w:rsid w:val="008E7165"/>
    <w:rsid w:val="009022C9"/>
    <w:rsid w:val="00903CCB"/>
    <w:rsid w:val="00915F5B"/>
    <w:rsid w:val="0091766B"/>
    <w:rsid w:val="00920F58"/>
    <w:rsid w:val="00930DAD"/>
    <w:rsid w:val="00935250"/>
    <w:rsid w:val="00936C6F"/>
    <w:rsid w:val="00943F5C"/>
    <w:rsid w:val="00946B53"/>
    <w:rsid w:val="00947AA3"/>
    <w:rsid w:val="00950AA1"/>
    <w:rsid w:val="00962F20"/>
    <w:rsid w:val="009728FE"/>
    <w:rsid w:val="00981D0E"/>
    <w:rsid w:val="00983040"/>
    <w:rsid w:val="009966C5"/>
    <w:rsid w:val="00996750"/>
    <w:rsid w:val="009A2116"/>
    <w:rsid w:val="009A3E84"/>
    <w:rsid w:val="009A5D88"/>
    <w:rsid w:val="009A6247"/>
    <w:rsid w:val="009B1D09"/>
    <w:rsid w:val="009C4CE2"/>
    <w:rsid w:val="009D28F7"/>
    <w:rsid w:val="009D2A93"/>
    <w:rsid w:val="009D4C2C"/>
    <w:rsid w:val="009D6157"/>
    <w:rsid w:val="009E259A"/>
    <w:rsid w:val="009E468F"/>
    <w:rsid w:val="00A03FED"/>
    <w:rsid w:val="00A06B85"/>
    <w:rsid w:val="00A16BA6"/>
    <w:rsid w:val="00A23AF6"/>
    <w:rsid w:val="00A2642F"/>
    <w:rsid w:val="00A43F08"/>
    <w:rsid w:val="00A4548E"/>
    <w:rsid w:val="00A54220"/>
    <w:rsid w:val="00A7646B"/>
    <w:rsid w:val="00A85FFA"/>
    <w:rsid w:val="00A86394"/>
    <w:rsid w:val="00A867F5"/>
    <w:rsid w:val="00A924E7"/>
    <w:rsid w:val="00A95A3C"/>
    <w:rsid w:val="00AB2799"/>
    <w:rsid w:val="00AB352E"/>
    <w:rsid w:val="00AC01DD"/>
    <w:rsid w:val="00AC09E3"/>
    <w:rsid w:val="00AC0F7B"/>
    <w:rsid w:val="00AC1AA5"/>
    <w:rsid w:val="00AC4926"/>
    <w:rsid w:val="00AE5B51"/>
    <w:rsid w:val="00AE7FD9"/>
    <w:rsid w:val="00B018E0"/>
    <w:rsid w:val="00B04F42"/>
    <w:rsid w:val="00B11F4F"/>
    <w:rsid w:val="00B13604"/>
    <w:rsid w:val="00B154F7"/>
    <w:rsid w:val="00B22231"/>
    <w:rsid w:val="00B3305B"/>
    <w:rsid w:val="00B358C4"/>
    <w:rsid w:val="00B35E12"/>
    <w:rsid w:val="00B41049"/>
    <w:rsid w:val="00B6114D"/>
    <w:rsid w:val="00B63D4B"/>
    <w:rsid w:val="00B76375"/>
    <w:rsid w:val="00B862DB"/>
    <w:rsid w:val="00BA5A6F"/>
    <w:rsid w:val="00BB00E5"/>
    <w:rsid w:val="00BB7F52"/>
    <w:rsid w:val="00BC11F3"/>
    <w:rsid w:val="00BC2C3D"/>
    <w:rsid w:val="00BC3D05"/>
    <w:rsid w:val="00BE4CC3"/>
    <w:rsid w:val="00BE56F3"/>
    <w:rsid w:val="00C03893"/>
    <w:rsid w:val="00C04D90"/>
    <w:rsid w:val="00C11B8E"/>
    <w:rsid w:val="00C12948"/>
    <w:rsid w:val="00C310E7"/>
    <w:rsid w:val="00C3615C"/>
    <w:rsid w:val="00C36CF8"/>
    <w:rsid w:val="00C470C1"/>
    <w:rsid w:val="00C50087"/>
    <w:rsid w:val="00C50B29"/>
    <w:rsid w:val="00C70AEA"/>
    <w:rsid w:val="00C87BD9"/>
    <w:rsid w:val="00C90E69"/>
    <w:rsid w:val="00C947CF"/>
    <w:rsid w:val="00CE038B"/>
    <w:rsid w:val="00CF4697"/>
    <w:rsid w:val="00D03FD1"/>
    <w:rsid w:val="00D15244"/>
    <w:rsid w:val="00D25C7C"/>
    <w:rsid w:val="00D30E61"/>
    <w:rsid w:val="00D45ABF"/>
    <w:rsid w:val="00D51ECD"/>
    <w:rsid w:val="00D65769"/>
    <w:rsid w:val="00D82C86"/>
    <w:rsid w:val="00D93165"/>
    <w:rsid w:val="00D97112"/>
    <w:rsid w:val="00DA6703"/>
    <w:rsid w:val="00DB21B4"/>
    <w:rsid w:val="00DC2D34"/>
    <w:rsid w:val="00DC6820"/>
    <w:rsid w:val="00DD0766"/>
    <w:rsid w:val="00DD0C15"/>
    <w:rsid w:val="00DD5D18"/>
    <w:rsid w:val="00DE2117"/>
    <w:rsid w:val="00E0590A"/>
    <w:rsid w:val="00E12F0D"/>
    <w:rsid w:val="00E215AC"/>
    <w:rsid w:val="00E334BE"/>
    <w:rsid w:val="00E35657"/>
    <w:rsid w:val="00E41F53"/>
    <w:rsid w:val="00E456E1"/>
    <w:rsid w:val="00E526B3"/>
    <w:rsid w:val="00E61434"/>
    <w:rsid w:val="00E628E2"/>
    <w:rsid w:val="00E65224"/>
    <w:rsid w:val="00E80A82"/>
    <w:rsid w:val="00E827A4"/>
    <w:rsid w:val="00E870BB"/>
    <w:rsid w:val="00E91454"/>
    <w:rsid w:val="00E93380"/>
    <w:rsid w:val="00E97017"/>
    <w:rsid w:val="00EB1220"/>
    <w:rsid w:val="00EC5939"/>
    <w:rsid w:val="00EC639A"/>
    <w:rsid w:val="00ED2DD0"/>
    <w:rsid w:val="00ED4FE8"/>
    <w:rsid w:val="00EE505D"/>
    <w:rsid w:val="00EE76BA"/>
    <w:rsid w:val="00EF05EF"/>
    <w:rsid w:val="00EF1163"/>
    <w:rsid w:val="00F258DA"/>
    <w:rsid w:val="00F33E41"/>
    <w:rsid w:val="00F43E5E"/>
    <w:rsid w:val="00F51EAC"/>
    <w:rsid w:val="00F671B2"/>
    <w:rsid w:val="00F7147F"/>
    <w:rsid w:val="00F72F43"/>
    <w:rsid w:val="00F75AA9"/>
    <w:rsid w:val="00F7619E"/>
    <w:rsid w:val="00F860B1"/>
    <w:rsid w:val="00F93910"/>
    <w:rsid w:val="00F952E6"/>
    <w:rsid w:val="00F96874"/>
    <w:rsid w:val="00FA17DF"/>
    <w:rsid w:val="00FA402E"/>
    <w:rsid w:val="00FA49E3"/>
    <w:rsid w:val="00FB43E5"/>
    <w:rsid w:val="00FB657F"/>
    <w:rsid w:val="00FC2C40"/>
    <w:rsid w:val="00FD58CE"/>
    <w:rsid w:val="00FE1803"/>
    <w:rsid w:val="00FE7480"/>
    <w:rsid w:val="00FF17CD"/>
    <w:rsid w:val="00FF4A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CA30B9"/>
  <w15:chartTrackingRefBased/>
  <w15:docId w15:val="{BF7BF9E1-5DA5-450D-BCAE-4479F763E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5E12"/>
    <w:pPr>
      <w:bidi/>
      <w:spacing w:before="120" w:after="0" w:line="240" w:lineRule="auto"/>
      <w:jc w:val="both"/>
    </w:pPr>
    <w:rPr>
      <w:rFonts w:ascii="Calibri" w:eastAsia="Times New Roman" w:hAnsi="Calibri" w:cs="Calibri"/>
    </w:rPr>
  </w:style>
  <w:style w:type="paragraph" w:styleId="Heading1">
    <w:name w:val="heading 1"/>
    <w:basedOn w:val="parent"/>
    <w:next w:val="Normal"/>
    <w:link w:val="Heading1Char"/>
    <w:uiPriority w:val="9"/>
    <w:qFormat/>
    <w:rsid w:val="00B35E12"/>
    <w:pPr>
      <w:bidi/>
      <w:spacing w:before="240" w:beforeAutospacing="0" w:after="120" w:afterAutospacing="0"/>
      <w:outlineLvl w:val="0"/>
    </w:pPr>
    <w:rPr>
      <w:rFonts w:ascii="Calibri" w:eastAsia="Times New Roman" w:hAnsi="Calibri" w:cs="Calibri"/>
      <w:b/>
      <w:bCs/>
      <w:sz w:val="32"/>
      <w:szCs w:val="32"/>
    </w:rPr>
  </w:style>
  <w:style w:type="paragraph" w:styleId="Heading2">
    <w:name w:val="heading 2"/>
    <w:basedOn w:val="child"/>
    <w:next w:val="Normal"/>
    <w:link w:val="Heading2Char"/>
    <w:uiPriority w:val="9"/>
    <w:unhideWhenUsed/>
    <w:qFormat/>
    <w:rsid w:val="00B35E12"/>
    <w:pPr>
      <w:bidi/>
      <w:spacing w:before="240" w:beforeAutospacing="0" w:after="120" w:afterAutospacing="0"/>
      <w:jc w:val="both"/>
      <w:outlineLvl w:val="1"/>
    </w:pPr>
    <w:rPr>
      <w:rFonts w:ascii="Calibri" w:eastAsia="Times New Roman" w:hAnsi="Calibri" w:cs="Calibri"/>
      <w:b/>
      <w:bCs/>
    </w:rPr>
  </w:style>
  <w:style w:type="paragraph" w:styleId="Heading3">
    <w:name w:val="heading 3"/>
    <w:basedOn w:val="Normal"/>
    <w:next w:val="Normal"/>
    <w:link w:val="Heading3Char"/>
    <w:uiPriority w:val="9"/>
    <w:unhideWhenUsed/>
    <w:qFormat/>
    <w:rsid w:val="00B35E12"/>
    <w:pPr>
      <w:keepNext/>
      <w:spacing w:before="240" w:after="60"/>
      <w:outlineLvl w:val="2"/>
    </w:pPr>
    <w:rPr>
      <w:rFonts w:ascii="Calibri Light" w:hAnsi="Calibri Light"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5E12"/>
    <w:rPr>
      <w:rFonts w:ascii="Calibri" w:eastAsia="Times New Roman" w:hAnsi="Calibri" w:cs="Calibri"/>
      <w:b/>
      <w:bCs/>
      <w:sz w:val="32"/>
      <w:szCs w:val="32"/>
      <w:lang w:bidi="fa-IR"/>
    </w:rPr>
  </w:style>
  <w:style w:type="character" w:customStyle="1" w:styleId="Heading2Char">
    <w:name w:val="Heading 2 Char"/>
    <w:basedOn w:val="DefaultParagraphFont"/>
    <w:link w:val="Heading2"/>
    <w:uiPriority w:val="9"/>
    <w:rsid w:val="00B35E12"/>
    <w:rPr>
      <w:rFonts w:ascii="Calibri" w:eastAsia="Times New Roman" w:hAnsi="Calibri" w:cs="Calibri"/>
      <w:b/>
      <w:bCs/>
      <w:sz w:val="24"/>
      <w:szCs w:val="24"/>
      <w:lang w:bidi="fa-IR"/>
    </w:rPr>
  </w:style>
  <w:style w:type="character" w:customStyle="1" w:styleId="Heading3Char">
    <w:name w:val="Heading 3 Char"/>
    <w:basedOn w:val="DefaultParagraphFont"/>
    <w:link w:val="Heading3"/>
    <w:uiPriority w:val="9"/>
    <w:rsid w:val="00B35E12"/>
    <w:rPr>
      <w:rFonts w:ascii="Calibri Light" w:eastAsia="Times New Roman" w:hAnsi="Calibri Light" w:cs="Times New Roman"/>
      <w:b/>
      <w:bCs/>
      <w:sz w:val="26"/>
      <w:szCs w:val="26"/>
    </w:rPr>
  </w:style>
  <w:style w:type="paragraph" w:styleId="ListParagraph">
    <w:name w:val="List Paragraph"/>
    <w:basedOn w:val="Normal"/>
    <w:uiPriority w:val="34"/>
    <w:qFormat/>
    <w:rsid w:val="00B35E12"/>
    <w:pPr>
      <w:ind w:left="720"/>
      <w:contextualSpacing/>
    </w:pPr>
    <w:rPr>
      <w:rFonts w:eastAsia="Calibri"/>
    </w:rPr>
  </w:style>
  <w:style w:type="table" w:styleId="TableGrid">
    <w:name w:val="Table Grid"/>
    <w:basedOn w:val="TableNormal"/>
    <w:uiPriority w:val="39"/>
    <w:rsid w:val="00B35E12"/>
    <w:pPr>
      <w:spacing w:after="0" w:line="240" w:lineRule="auto"/>
    </w:pPr>
    <w:rPr>
      <w:rFonts w:ascii="Calibri" w:eastAsia="Times New Roman" w:hAnsi="Calibri" w:cs="Arial"/>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uiPriority w:val="99"/>
    <w:unhideWhenUsed/>
    <w:rsid w:val="00B35E12"/>
    <w:pPr>
      <w:tabs>
        <w:tab w:val="center" w:pos="4513"/>
        <w:tab w:val="right" w:pos="9026"/>
      </w:tabs>
    </w:pPr>
    <w:rPr>
      <w:lang w:val="x-none" w:eastAsia="x-none" w:bidi="fa-IR"/>
    </w:rPr>
  </w:style>
  <w:style w:type="character" w:customStyle="1" w:styleId="FooterChar">
    <w:name w:val="Footer Char"/>
    <w:basedOn w:val="DefaultParagraphFont"/>
    <w:link w:val="Footer"/>
    <w:uiPriority w:val="99"/>
    <w:rsid w:val="00B35E12"/>
    <w:rPr>
      <w:rFonts w:ascii="Calibri" w:eastAsia="Times New Roman" w:hAnsi="Calibri" w:cs="Calibri"/>
      <w:lang w:val="x-none" w:eastAsia="x-none" w:bidi="fa-IR"/>
    </w:rPr>
  </w:style>
  <w:style w:type="paragraph" w:styleId="NormalWeb">
    <w:name w:val="Normal (Web)"/>
    <w:basedOn w:val="Normal"/>
    <w:uiPriority w:val="99"/>
    <w:unhideWhenUsed/>
    <w:rsid w:val="00B35E12"/>
    <w:pPr>
      <w:spacing w:before="100" w:beforeAutospacing="1" w:after="100" w:afterAutospacing="1"/>
    </w:pPr>
    <w:rPr>
      <w:rFonts w:ascii="Times New Roman" w:hAnsi="Times New Roman" w:cs="Times New Roman"/>
      <w:sz w:val="24"/>
      <w:szCs w:val="24"/>
    </w:rPr>
  </w:style>
  <w:style w:type="paragraph" w:styleId="Title">
    <w:name w:val="Title"/>
    <w:basedOn w:val="Normal"/>
    <w:next w:val="Normal"/>
    <w:link w:val="TitleChar"/>
    <w:uiPriority w:val="10"/>
    <w:qFormat/>
    <w:rsid w:val="00B35E12"/>
    <w:pPr>
      <w:spacing w:before="240" w:after="60"/>
      <w:jc w:val="center"/>
      <w:outlineLvl w:val="0"/>
    </w:pPr>
    <w:rPr>
      <w:rFonts w:ascii="B Jadid" w:eastAsia="B Jadid" w:hAnsi="B Jadid" w:cs="B Jadid"/>
      <w:b/>
      <w:bCs/>
      <w:kern w:val="28"/>
      <w:sz w:val="40"/>
      <w:szCs w:val="40"/>
    </w:rPr>
  </w:style>
  <w:style w:type="character" w:customStyle="1" w:styleId="TitleChar">
    <w:name w:val="Title Char"/>
    <w:basedOn w:val="DefaultParagraphFont"/>
    <w:link w:val="Title"/>
    <w:uiPriority w:val="10"/>
    <w:rsid w:val="00B35E12"/>
    <w:rPr>
      <w:rFonts w:ascii="B Jadid" w:eastAsia="B Jadid" w:hAnsi="B Jadid" w:cs="B Jadid"/>
      <w:b/>
      <w:bCs/>
      <w:kern w:val="28"/>
      <w:sz w:val="40"/>
      <w:szCs w:val="40"/>
    </w:rPr>
  </w:style>
  <w:style w:type="paragraph" w:customStyle="1" w:styleId="a">
    <w:name w:val="ماده"/>
    <w:basedOn w:val="Normal"/>
    <w:qFormat/>
    <w:rsid w:val="00B35E12"/>
    <w:pPr>
      <w:numPr>
        <w:numId w:val="1"/>
      </w:numPr>
    </w:pPr>
    <w:rPr>
      <w:b/>
      <w:bCs/>
      <w:lang w:bidi="fa-IR"/>
    </w:rPr>
  </w:style>
  <w:style w:type="paragraph" w:customStyle="1" w:styleId="a0">
    <w:name w:val="بند"/>
    <w:basedOn w:val="Normal"/>
    <w:link w:val="Char"/>
    <w:qFormat/>
    <w:rsid w:val="00B35E12"/>
    <w:pPr>
      <w:widowControl w:val="0"/>
      <w:numPr>
        <w:ilvl w:val="1"/>
        <w:numId w:val="1"/>
      </w:numPr>
    </w:pPr>
  </w:style>
  <w:style w:type="character" w:customStyle="1" w:styleId="Char">
    <w:name w:val="بند Char"/>
    <w:link w:val="a0"/>
    <w:rsid w:val="00B35E12"/>
    <w:rPr>
      <w:rFonts w:ascii="Calibri" w:eastAsia="Times New Roman" w:hAnsi="Calibri" w:cs="Calibri"/>
    </w:rPr>
  </w:style>
  <w:style w:type="paragraph" w:customStyle="1" w:styleId="parent">
    <w:name w:val="parent"/>
    <w:basedOn w:val="Normal"/>
    <w:uiPriority w:val="99"/>
    <w:rsid w:val="00B35E12"/>
    <w:pPr>
      <w:bidi w:val="0"/>
      <w:spacing w:before="100" w:beforeAutospacing="1" w:after="100" w:afterAutospacing="1"/>
      <w:jc w:val="left"/>
    </w:pPr>
    <w:rPr>
      <w:rFonts w:ascii="Times New Roman" w:eastAsiaTheme="minorEastAsia" w:hAnsi="Times New Roman" w:cs="Times New Roman"/>
      <w:sz w:val="24"/>
      <w:szCs w:val="24"/>
      <w:lang w:bidi="fa-IR"/>
    </w:rPr>
  </w:style>
  <w:style w:type="paragraph" w:customStyle="1" w:styleId="child">
    <w:name w:val="child"/>
    <w:basedOn w:val="Normal"/>
    <w:uiPriority w:val="99"/>
    <w:rsid w:val="00B35E12"/>
    <w:pPr>
      <w:bidi w:val="0"/>
      <w:spacing w:before="100" w:beforeAutospacing="1" w:after="100" w:afterAutospacing="1"/>
      <w:jc w:val="left"/>
    </w:pPr>
    <w:rPr>
      <w:rFonts w:ascii="Times New Roman" w:eastAsiaTheme="minorEastAsia" w:hAnsi="Times New Roman" w:cs="Times New Roman"/>
      <w:sz w:val="24"/>
      <w:szCs w:val="24"/>
      <w:lang w:bidi="fa-IR"/>
    </w:rPr>
  </w:style>
  <w:style w:type="paragraph" w:styleId="Header">
    <w:name w:val="header"/>
    <w:basedOn w:val="Normal"/>
    <w:link w:val="HeaderChar"/>
    <w:uiPriority w:val="99"/>
    <w:unhideWhenUsed/>
    <w:rsid w:val="00B35E12"/>
    <w:pPr>
      <w:tabs>
        <w:tab w:val="center" w:pos="4680"/>
        <w:tab w:val="right" w:pos="9360"/>
      </w:tabs>
    </w:pPr>
  </w:style>
  <w:style w:type="character" w:customStyle="1" w:styleId="HeaderChar">
    <w:name w:val="Header Char"/>
    <w:basedOn w:val="DefaultParagraphFont"/>
    <w:link w:val="Header"/>
    <w:uiPriority w:val="99"/>
    <w:rsid w:val="00B35E12"/>
    <w:rPr>
      <w:rFonts w:ascii="Calibri" w:eastAsia="Times New Roman" w:hAnsi="Calibri" w:cs="Calibri"/>
    </w:rPr>
  </w:style>
  <w:style w:type="character" w:styleId="Hyperlink">
    <w:name w:val="Hyperlink"/>
    <w:uiPriority w:val="99"/>
    <w:unhideWhenUsed/>
    <w:rsid w:val="00AC01DD"/>
    <w:rPr>
      <w:color w:val="0000FF"/>
      <w:u w:val="single"/>
    </w:rPr>
  </w:style>
  <w:style w:type="character" w:styleId="CommentReference">
    <w:name w:val="annotation reference"/>
    <w:basedOn w:val="DefaultParagraphFont"/>
    <w:uiPriority w:val="99"/>
    <w:semiHidden/>
    <w:unhideWhenUsed/>
    <w:rsid w:val="00BE4CC3"/>
    <w:rPr>
      <w:sz w:val="16"/>
      <w:szCs w:val="16"/>
    </w:rPr>
  </w:style>
  <w:style w:type="paragraph" w:styleId="CommentText">
    <w:name w:val="annotation text"/>
    <w:basedOn w:val="Normal"/>
    <w:link w:val="CommentTextChar"/>
    <w:uiPriority w:val="99"/>
    <w:semiHidden/>
    <w:unhideWhenUsed/>
    <w:rsid w:val="00BE4CC3"/>
    <w:rPr>
      <w:sz w:val="20"/>
      <w:szCs w:val="20"/>
    </w:rPr>
  </w:style>
  <w:style w:type="character" w:customStyle="1" w:styleId="CommentTextChar">
    <w:name w:val="Comment Text Char"/>
    <w:basedOn w:val="DefaultParagraphFont"/>
    <w:link w:val="CommentText"/>
    <w:uiPriority w:val="99"/>
    <w:semiHidden/>
    <w:rsid w:val="00BE4CC3"/>
    <w:rPr>
      <w:rFonts w:ascii="Calibri" w:eastAsia="Times New Roman" w:hAnsi="Calibri" w:cs="Calibri"/>
      <w:sz w:val="20"/>
      <w:szCs w:val="20"/>
    </w:rPr>
  </w:style>
  <w:style w:type="paragraph" w:styleId="CommentSubject">
    <w:name w:val="annotation subject"/>
    <w:basedOn w:val="CommentText"/>
    <w:next w:val="CommentText"/>
    <w:link w:val="CommentSubjectChar"/>
    <w:uiPriority w:val="99"/>
    <w:semiHidden/>
    <w:unhideWhenUsed/>
    <w:rsid w:val="00BE4CC3"/>
    <w:rPr>
      <w:b/>
      <w:bCs/>
    </w:rPr>
  </w:style>
  <w:style w:type="character" w:customStyle="1" w:styleId="CommentSubjectChar">
    <w:name w:val="Comment Subject Char"/>
    <w:basedOn w:val="CommentTextChar"/>
    <w:link w:val="CommentSubject"/>
    <w:uiPriority w:val="99"/>
    <w:semiHidden/>
    <w:rsid w:val="00BE4CC3"/>
    <w:rPr>
      <w:rFonts w:ascii="Calibri" w:eastAsia="Times New Roman" w:hAnsi="Calibri" w:cs="Calibri"/>
      <w:b/>
      <w:bCs/>
      <w:sz w:val="20"/>
      <w:szCs w:val="20"/>
    </w:rPr>
  </w:style>
  <w:style w:type="paragraph" w:styleId="BalloonText">
    <w:name w:val="Balloon Text"/>
    <w:basedOn w:val="Normal"/>
    <w:link w:val="BalloonTextChar"/>
    <w:uiPriority w:val="99"/>
    <w:semiHidden/>
    <w:unhideWhenUsed/>
    <w:rsid w:val="00BE4CC3"/>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4CC3"/>
    <w:rPr>
      <w:rFonts w:ascii="Segoe UI" w:eastAsia="Times New Roman" w:hAnsi="Segoe UI" w:cs="Segoe UI"/>
      <w:sz w:val="18"/>
      <w:szCs w:val="18"/>
    </w:rPr>
  </w:style>
  <w:style w:type="character" w:customStyle="1" w:styleId="UnresolvedMention1">
    <w:name w:val="Unresolved Mention1"/>
    <w:basedOn w:val="DefaultParagraphFont"/>
    <w:uiPriority w:val="99"/>
    <w:semiHidden/>
    <w:unhideWhenUsed/>
    <w:rsid w:val="00832D40"/>
    <w:rPr>
      <w:color w:val="605E5C"/>
      <w:shd w:val="clear" w:color="auto" w:fill="E1DFDD"/>
    </w:rPr>
  </w:style>
  <w:style w:type="paragraph" w:styleId="Revision">
    <w:name w:val="Revision"/>
    <w:hidden/>
    <w:uiPriority w:val="99"/>
    <w:semiHidden/>
    <w:rsid w:val="00117297"/>
    <w:pPr>
      <w:spacing w:after="0" w:line="240" w:lineRule="auto"/>
    </w:pPr>
    <w:rPr>
      <w:rFonts w:ascii="Calibri" w:eastAsia="Times New Roman"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8819558">
      <w:bodyDiv w:val="1"/>
      <w:marLeft w:val="0"/>
      <w:marRight w:val="0"/>
      <w:marTop w:val="0"/>
      <w:marBottom w:val="0"/>
      <w:divBdr>
        <w:top w:val="none" w:sz="0" w:space="0" w:color="auto"/>
        <w:left w:val="none" w:sz="0" w:space="0" w:color="auto"/>
        <w:bottom w:val="none" w:sz="0" w:space="0" w:color="auto"/>
        <w:right w:val="none" w:sz="0" w:space="0" w:color="auto"/>
      </w:divBdr>
    </w:div>
    <w:div w:id="1493597590">
      <w:bodyDiv w:val="1"/>
      <w:marLeft w:val="0"/>
      <w:marRight w:val="0"/>
      <w:marTop w:val="0"/>
      <w:marBottom w:val="0"/>
      <w:divBdr>
        <w:top w:val="none" w:sz="0" w:space="0" w:color="auto"/>
        <w:left w:val="none" w:sz="0" w:space="0" w:color="auto"/>
        <w:bottom w:val="none" w:sz="0" w:space="0" w:color="auto"/>
        <w:right w:val="none" w:sz="0" w:space="0" w:color="auto"/>
      </w:divBdr>
    </w:div>
    <w:div w:id="1530608923">
      <w:bodyDiv w:val="1"/>
      <w:marLeft w:val="0"/>
      <w:marRight w:val="0"/>
      <w:marTop w:val="0"/>
      <w:marBottom w:val="0"/>
      <w:divBdr>
        <w:top w:val="none" w:sz="0" w:space="0" w:color="auto"/>
        <w:left w:val="none" w:sz="0" w:space="0" w:color="auto"/>
        <w:bottom w:val="none" w:sz="0" w:space="0" w:color="auto"/>
        <w:right w:val="none" w:sz="0" w:space="0" w:color="auto"/>
      </w:divBdr>
    </w:div>
    <w:div w:id="1667322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hammad\Desktop\work\&#1578;&#1605;&#1662;&#1604;&#1740;&#1578;%20&#1576;&#1740;&#1586;&#1606;&#1587;%20&#1662;&#1604;&#1606;%20&#1583;&#1608;&#1606;&#1711;&#174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تمپلیت بیزنس پلن دونگی.dotx</Template>
  <TotalTime>0</TotalTime>
  <Pages>6</Pages>
  <Words>1489</Words>
  <Characters>8491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6V</dc:creator>
  <cp:keywords/>
  <dc:description/>
  <cp:lastModifiedBy>User</cp:lastModifiedBy>
  <cp:revision>2</cp:revision>
  <cp:lastPrinted>2021-05-11T12:24:00Z</cp:lastPrinted>
  <dcterms:created xsi:type="dcterms:W3CDTF">2023-11-07T09:21:00Z</dcterms:created>
  <dcterms:modified xsi:type="dcterms:W3CDTF">2023-11-07T09:21:00Z</dcterms:modified>
</cp:coreProperties>
</file>